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4045E" w14:textId="77777777" w:rsidR="001E3ABF" w:rsidRPr="001E3ABF" w:rsidRDefault="001E3ABF" w:rsidP="001E3ABF">
      <w:r w:rsidRPr="001E3ABF">
        <w:rPr>
          <w:noProof/>
          <w:lang w:val="en-US"/>
        </w:rPr>
        <mc:AlternateContent>
          <mc:Choice Requires="wps">
            <w:drawing>
              <wp:anchor distT="0" distB="0" distL="114300" distR="114300" simplePos="0" relativeHeight="251659264" behindDoc="0" locked="0" layoutInCell="1" allowOverlap="1" wp14:anchorId="5765B267" wp14:editId="541D9F45">
                <wp:simplePos x="0" y="0"/>
                <wp:positionH relativeFrom="column">
                  <wp:posOffset>-257175</wp:posOffset>
                </wp:positionH>
                <wp:positionV relativeFrom="paragraph">
                  <wp:posOffset>248920</wp:posOffset>
                </wp:positionV>
                <wp:extent cx="5792470" cy="2047875"/>
                <wp:effectExtent l="0" t="0" r="17780" b="28575"/>
                <wp:wrapNone/>
                <wp:docPr id="1" name="Ορθογώνιο: Στρογγύλεμα γωνιών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2470" cy="2047875"/>
                        </a:xfrm>
                        <a:prstGeom prst="roundRect">
                          <a:avLst>
                            <a:gd name="adj" fmla="val 16667"/>
                          </a:avLst>
                        </a:prstGeom>
                        <a:solidFill>
                          <a:srgbClr val="DAEEF3">
                            <a:alpha val="50000"/>
                          </a:srgbClr>
                        </a:solidFill>
                        <a:ln w="9525">
                          <a:solidFill>
                            <a:srgbClr val="7F7F7F"/>
                          </a:solidFill>
                          <a:round/>
                          <a:headEnd/>
                          <a:tailEnd/>
                        </a:ln>
                      </wps:spPr>
                      <wps:txbx>
                        <w:txbxContent>
                          <w:p w14:paraId="6E05A007" w14:textId="77777777" w:rsidR="001E3ABF" w:rsidRPr="00A025CC" w:rsidRDefault="001E3ABF" w:rsidP="001E3ABF">
                            <w:pPr>
                              <w:ind w:left="284" w:right="309"/>
                              <w:jc w:val="center"/>
                              <w:rPr>
                                <w:b/>
                                <w:bCs/>
                                <w:color w:val="2E74B5"/>
                                <w:sz w:val="44"/>
                                <w:szCs w:val="44"/>
                              </w:rPr>
                            </w:pPr>
                            <w:r w:rsidRPr="00A025CC">
                              <w:rPr>
                                <w:b/>
                                <w:bCs/>
                                <w:color w:val="2E74B5"/>
                                <w:sz w:val="44"/>
                                <w:szCs w:val="44"/>
                              </w:rPr>
                              <w:t>ΕΝΤΥΠΟ ΥΠΟΒΟΛΗΣ ΠΡΟΤΑΣΕΩΝ</w:t>
                            </w:r>
                          </w:p>
                          <w:p w14:paraId="5AA814E0" w14:textId="77777777" w:rsidR="00FA4A91" w:rsidRPr="00FA4A91" w:rsidRDefault="00FA4A91" w:rsidP="001E3ABF">
                            <w:pPr>
                              <w:ind w:left="284" w:right="309"/>
                              <w:jc w:val="center"/>
                              <w:rPr>
                                <w:b/>
                                <w:bCs/>
                                <w:color w:val="2E74B5"/>
                                <w:sz w:val="16"/>
                                <w:szCs w:val="16"/>
                              </w:rPr>
                            </w:pPr>
                          </w:p>
                          <w:p w14:paraId="6A54FE12" w14:textId="64959CAA" w:rsidR="001E3ABF" w:rsidRPr="00A025CC" w:rsidRDefault="001E3ABF" w:rsidP="001E3ABF">
                            <w:pPr>
                              <w:ind w:left="284" w:right="309"/>
                              <w:jc w:val="center"/>
                              <w:rPr>
                                <w:b/>
                                <w:bCs/>
                                <w:color w:val="2E74B5"/>
                                <w:sz w:val="32"/>
                                <w:szCs w:val="32"/>
                              </w:rPr>
                            </w:pPr>
                            <w:r w:rsidRPr="00A025CC">
                              <w:rPr>
                                <w:b/>
                                <w:bCs/>
                                <w:color w:val="2E74B5"/>
                                <w:sz w:val="32"/>
                                <w:szCs w:val="32"/>
                              </w:rPr>
                              <w:t xml:space="preserve">για την διαμόρφωση του Επιχειρησιακού Σχεδίου </w:t>
                            </w:r>
                          </w:p>
                          <w:p w14:paraId="59A3ED47" w14:textId="77777777" w:rsidR="001E3ABF" w:rsidRPr="00A025CC" w:rsidRDefault="001E3ABF" w:rsidP="001E3ABF">
                            <w:pPr>
                              <w:ind w:left="284" w:right="309"/>
                              <w:jc w:val="center"/>
                              <w:rPr>
                                <w:b/>
                                <w:bCs/>
                                <w:color w:val="2E74B5"/>
                                <w:sz w:val="32"/>
                                <w:szCs w:val="32"/>
                              </w:rPr>
                            </w:pPr>
                            <w:r w:rsidRPr="00A025CC">
                              <w:rPr>
                                <w:b/>
                                <w:bCs/>
                                <w:color w:val="2E74B5"/>
                                <w:sz w:val="32"/>
                                <w:szCs w:val="32"/>
                              </w:rPr>
                              <w:t xml:space="preserve">Ολοκληρωμένης Χωρικής Επένδυσης (ΟΧΕ) </w:t>
                            </w:r>
                          </w:p>
                          <w:p w14:paraId="00D2967C" w14:textId="5F1049BE" w:rsidR="001E3ABF" w:rsidRPr="00CF2CFE" w:rsidRDefault="00CF2CFE" w:rsidP="001E3ABF">
                            <w:pPr>
                              <w:ind w:left="284" w:right="309"/>
                              <w:jc w:val="center"/>
                              <w:rPr>
                                <w:b/>
                                <w:bCs/>
                                <w:color w:val="2E74B5"/>
                                <w:sz w:val="32"/>
                                <w:szCs w:val="32"/>
                              </w:rPr>
                            </w:pPr>
                            <w:bookmarkStart w:id="0" w:name="_Hlk169876489"/>
                            <w:r>
                              <w:rPr>
                                <w:b/>
                                <w:bCs/>
                                <w:color w:val="2E74B5"/>
                                <w:sz w:val="32"/>
                                <w:szCs w:val="32"/>
                              </w:rPr>
                              <w:t>Θεσσαλικού Ολύμπου</w:t>
                            </w:r>
                          </w:p>
                          <w:bookmarkEnd w:id="0"/>
                          <w:p w14:paraId="24B3984A" w14:textId="77777777" w:rsidR="001E3ABF" w:rsidRPr="00BD1079" w:rsidRDefault="001E3ABF" w:rsidP="001E3ABF">
                            <w:pPr>
                              <w:ind w:left="284" w:right="309"/>
                              <w:jc w:val="center"/>
                              <w:rPr>
                                <w:b/>
                                <w:bCs/>
                                <w:color w:val="2E74B5"/>
                                <w:sz w:val="32"/>
                                <w:szCs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65B267" id="Ορθογώνιο: Στρογγύλεμα γωνιών 1" o:spid="_x0000_s1026" style="position:absolute;margin-left:-20.25pt;margin-top:19.6pt;width:456.1pt;height:16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" fillcolor="#daeef3" strokecolor="#7f7f7f">
                <v:fill opacity="32896f"/>
                <v:textbox inset="0,0,0,0">
                  <w:txbxContent>
                    <w:p w14:paraId="6E05A007" w14:textId="77777777" w:rsidR="001E3ABF" w:rsidRPr="00A025CC" w:rsidRDefault="001E3ABF" w:rsidP="001E3ABF">
                      <w:pPr>
                        <w:ind w:left="284" w:right="309"/>
                        <w:jc w:val="center"/>
                        <w:rPr>
                          <w:b/>
                          <w:bCs/>
                          <w:color w:val="2E74B5"/>
                          <w:sz w:val="44"/>
                          <w:szCs w:val="44"/>
                        </w:rPr>
                      </w:pPr>
                      <w:r w:rsidRPr="00A025CC">
                        <w:rPr>
                          <w:b/>
                          <w:bCs/>
                          <w:color w:val="2E74B5"/>
                          <w:sz w:val="44"/>
                          <w:szCs w:val="44"/>
                        </w:rPr>
                        <w:t>ΕΝΤΥΠΟ ΥΠΟΒΟΛΗΣ ΠΡΟΤΑΣΕΩΝ</w:t>
                      </w:r>
                    </w:p>
                    <w:p w14:paraId="5AA814E0" w14:textId="77777777" w:rsidR="00FA4A91" w:rsidRPr="00FA4A91" w:rsidRDefault="00FA4A91" w:rsidP="001E3ABF">
                      <w:pPr>
                        <w:ind w:left="284" w:right="309"/>
                        <w:jc w:val="center"/>
                        <w:rPr>
                          <w:b/>
                          <w:bCs/>
                          <w:color w:val="2E74B5"/>
                          <w:sz w:val="16"/>
                          <w:szCs w:val="16"/>
                        </w:rPr>
                      </w:pPr>
                    </w:p>
                    <w:p w14:paraId="6A54FE12" w14:textId="64959CAA" w:rsidR="001E3ABF" w:rsidRPr="00A025CC" w:rsidRDefault="001E3ABF" w:rsidP="001E3ABF">
                      <w:pPr>
                        <w:ind w:left="284" w:right="309"/>
                        <w:jc w:val="center"/>
                        <w:rPr>
                          <w:b/>
                          <w:bCs/>
                          <w:color w:val="2E74B5"/>
                          <w:sz w:val="32"/>
                          <w:szCs w:val="32"/>
                        </w:rPr>
                      </w:pPr>
                      <w:r w:rsidRPr="00A025CC">
                        <w:rPr>
                          <w:b/>
                          <w:bCs/>
                          <w:color w:val="2E74B5"/>
                          <w:sz w:val="32"/>
                          <w:szCs w:val="32"/>
                        </w:rPr>
                        <w:t xml:space="preserve">για την διαμόρφωση του Επιχειρησιακού Σχεδίου </w:t>
                      </w:r>
                    </w:p>
                    <w:p w14:paraId="59A3ED47" w14:textId="77777777" w:rsidR="001E3ABF" w:rsidRPr="00A025CC" w:rsidRDefault="001E3ABF" w:rsidP="001E3ABF">
                      <w:pPr>
                        <w:ind w:left="284" w:right="309"/>
                        <w:jc w:val="center"/>
                        <w:rPr>
                          <w:b/>
                          <w:bCs/>
                          <w:color w:val="2E74B5"/>
                          <w:sz w:val="32"/>
                          <w:szCs w:val="32"/>
                        </w:rPr>
                      </w:pPr>
                      <w:r w:rsidRPr="00A025CC">
                        <w:rPr>
                          <w:b/>
                          <w:bCs/>
                          <w:color w:val="2E74B5"/>
                          <w:sz w:val="32"/>
                          <w:szCs w:val="32"/>
                        </w:rPr>
                        <w:t xml:space="preserve">Ολοκληρωμένης Χωρικής Επένδυσης (ΟΧΕ) </w:t>
                      </w:r>
                    </w:p>
                    <w:p w14:paraId="00D2967C" w14:textId="5F1049BE" w:rsidR="001E3ABF" w:rsidRPr="00CF2CFE" w:rsidRDefault="00CF2CFE" w:rsidP="001E3ABF">
                      <w:pPr>
                        <w:ind w:left="284" w:right="309"/>
                        <w:jc w:val="center"/>
                        <w:rPr>
                          <w:b/>
                          <w:bCs/>
                          <w:color w:val="2E74B5"/>
                          <w:sz w:val="32"/>
                          <w:szCs w:val="32"/>
                        </w:rPr>
                      </w:pPr>
                      <w:bookmarkStart w:id="1" w:name="_Hlk169876489"/>
                      <w:r>
                        <w:rPr>
                          <w:b/>
                          <w:bCs/>
                          <w:color w:val="2E74B5"/>
                          <w:sz w:val="32"/>
                          <w:szCs w:val="32"/>
                        </w:rPr>
                        <w:t>Θεσσαλικού Ολύμπου</w:t>
                      </w:r>
                    </w:p>
                    <w:bookmarkEnd w:id="1"/>
                    <w:p w14:paraId="24B3984A" w14:textId="77777777" w:rsidR="001E3ABF" w:rsidRPr="00BD1079" w:rsidRDefault="001E3ABF" w:rsidP="001E3ABF">
                      <w:pPr>
                        <w:ind w:left="284" w:right="309"/>
                        <w:jc w:val="center"/>
                        <w:rPr>
                          <w:b/>
                          <w:bCs/>
                          <w:color w:val="2E74B5"/>
                          <w:sz w:val="32"/>
                          <w:szCs w:val="32"/>
                        </w:rPr>
                      </w:pPr>
                    </w:p>
                  </w:txbxContent>
                </v:textbox>
              </v:roundrect>
            </w:pict>
          </mc:Fallback>
        </mc:AlternateContent>
      </w:r>
    </w:p>
    <w:p w14:paraId="59785962" w14:textId="77777777" w:rsidR="001E3ABF" w:rsidRPr="001E3ABF" w:rsidRDefault="001E3ABF" w:rsidP="001E3ABF"/>
    <w:p w14:paraId="7909F4D7" w14:textId="77777777" w:rsidR="001E3ABF" w:rsidRPr="001E3ABF" w:rsidRDefault="001E3ABF" w:rsidP="001E3ABF"/>
    <w:p w14:paraId="0E02E00F" w14:textId="77777777" w:rsidR="001E3ABF" w:rsidRPr="001E3ABF" w:rsidRDefault="001E3ABF" w:rsidP="001E3ABF"/>
    <w:p w14:paraId="1F5A4DFB" w14:textId="77777777" w:rsidR="001E3ABF" w:rsidRPr="001E3ABF" w:rsidRDefault="001E3ABF" w:rsidP="001E3ABF"/>
    <w:p w14:paraId="666E684E" w14:textId="77777777" w:rsidR="001E3ABF" w:rsidRPr="001E3ABF" w:rsidRDefault="001E3ABF" w:rsidP="001E3ABF"/>
    <w:p w14:paraId="34A4552C" w14:textId="77777777" w:rsidR="001E3ABF" w:rsidRPr="001E3ABF" w:rsidRDefault="001E3ABF" w:rsidP="001E3ABF"/>
    <w:p w14:paraId="1F6454D9" w14:textId="77777777" w:rsidR="001E3ABF" w:rsidRPr="001E3ABF" w:rsidRDefault="001E3ABF" w:rsidP="001E3ABF"/>
    <w:p w14:paraId="6717D6D5" w14:textId="77777777" w:rsidR="001E3ABF" w:rsidRPr="001E3ABF" w:rsidRDefault="001E3ABF" w:rsidP="001E3ABF"/>
    <w:p w14:paraId="54CD2732" w14:textId="77777777" w:rsidR="001E3ABF" w:rsidRPr="002300D7" w:rsidRDefault="001E3ABF" w:rsidP="001E3ABF">
      <w:pPr>
        <w:rPr>
          <w:lang w:val="en-US"/>
        </w:rPr>
      </w:pPr>
    </w:p>
    <w:p w14:paraId="5D6588EC" w14:textId="0BACC631" w:rsidR="001E3ABF" w:rsidRPr="001E3ABF" w:rsidRDefault="001E3ABF" w:rsidP="001E3ABF">
      <w:pPr>
        <w:keepNext/>
        <w:keepLines/>
        <w:spacing w:before="240" w:after="0"/>
        <w:ind w:left="993" w:hanging="993"/>
        <w:outlineLvl w:val="0"/>
        <w:rPr>
          <w:rFonts w:asciiTheme="majorHAnsi" w:eastAsiaTheme="majorEastAsia" w:hAnsiTheme="majorHAnsi" w:cstheme="majorBidi"/>
          <w:color w:val="2F5496" w:themeColor="accent1" w:themeShade="BF"/>
          <w:sz w:val="32"/>
          <w:szCs w:val="32"/>
        </w:rPr>
      </w:pPr>
      <w:bookmarkStart w:id="1" w:name="_Toc192940304"/>
      <w:r w:rsidRPr="001E3ABF">
        <w:rPr>
          <w:rFonts w:asciiTheme="majorHAnsi" w:eastAsiaTheme="majorEastAsia" w:hAnsiTheme="majorHAnsi" w:cstheme="majorBidi"/>
          <w:color w:val="2F5496" w:themeColor="accent1" w:themeShade="BF"/>
          <w:sz w:val="32"/>
          <w:szCs w:val="32"/>
        </w:rPr>
        <w:t>Α.</w:t>
      </w:r>
      <w:r w:rsidRPr="001E3ABF">
        <w:rPr>
          <w:rFonts w:asciiTheme="majorHAnsi" w:eastAsiaTheme="majorEastAsia" w:hAnsiTheme="majorHAnsi" w:cstheme="majorBidi"/>
          <w:color w:val="2F5496" w:themeColor="accent1" w:themeShade="BF"/>
          <w:sz w:val="32"/>
          <w:szCs w:val="32"/>
        </w:rPr>
        <w:tab/>
        <w:t xml:space="preserve">Ολοκληρωμένη Χωρική Επένδυση (ΟΧΕ) </w:t>
      </w:r>
      <w:r w:rsidR="00FA4A91">
        <w:rPr>
          <w:rFonts w:asciiTheme="majorHAnsi" w:eastAsiaTheme="majorEastAsia" w:hAnsiTheme="majorHAnsi" w:cstheme="majorBidi"/>
          <w:color w:val="2F5496" w:themeColor="accent1" w:themeShade="BF"/>
          <w:sz w:val="32"/>
          <w:szCs w:val="32"/>
        </w:rPr>
        <w:t>Θεσσαλικού Ολύμπου</w:t>
      </w:r>
      <w:bookmarkEnd w:id="1"/>
    </w:p>
    <w:p w14:paraId="1B42A4D2" w14:textId="47F78630" w:rsidR="001E3ABF" w:rsidRPr="001E3ABF" w:rsidRDefault="00FA4A91" w:rsidP="0017140D">
      <w:pPr>
        <w:spacing w:before="120" w:after="120" w:line="300" w:lineRule="atLeast"/>
        <w:jc w:val="both"/>
      </w:pPr>
      <w:r w:rsidRPr="005B391A">
        <w:t>Ο Δήμος Ελασσόνας</w:t>
      </w:r>
      <w:r w:rsidR="001E3ABF" w:rsidRPr="001E3ABF">
        <w:t xml:space="preserve"> στο πλαίσιο </w:t>
      </w:r>
      <w:r w:rsidR="001E3ABF" w:rsidRPr="001E3ABF">
        <w:rPr>
          <w:b/>
          <w:bCs/>
        </w:rPr>
        <w:t>διαμόρφωσης</w:t>
      </w:r>
      <w:r w:rsidR="001E3ABF" w:rsidRPr="001E3ABF">
        <w:t xml:space="preserve"> της Στρατηγικής και του Επιχειρησιακού Σχεδίου της Ολοκληρωμένης Χωρικής Επένδυσης (ΟΧΕ) </w:t>
      </w:r>
      <w:r>
        <w:t>Θεσσαλικού Ολύμπου</w:t>
      </w:r>
      <w:r w:rsidR="001E3ABF" w:rsidRPr="001E3ABF">
        <w:t xml:space="preserve"> </w:t>
      </w:r>
      <w:r w:rsidR="001E3ABF" w:rsidRPr="005B391A">
        <w:t>2021 – 2027, προκειμένου να εναρμονιστεί με τους στόχους και τις κατευθύνσεις του Προγράμματος «Θεσσαλία» 2021 – 2027, σας παροτρύνει να υποβάλλετε τις προτάσεις</w:t>
      </w:r>
      <w:r w:rsidR="001E3ABF" w:rsidRPr="001E3ABF">
        <w:t xml:space="preserve"> σας, ώστε να συμβάλουν στην κατάρτιση και υλοποίηση ενός ολοκληρωμένου προγράμματος για τη</w:t>
      </w:r>
      <w:r w:rsidR="0017140D">
        <w:t>ν</w:t>
      </w:r>
      <w:r w:rsidR="001E3ABF" w:rsidRPr="001E3ABF">
        <w:t xml:space="preserve"> </w:t>
      </w:r>
      <w:r w:rsidR="0017140D">
        <w:t>ανάδειξη και ανάπτυξη της περιοχής.</w:t>
      </w:r>
      <w:r w:rsidR="00E427C5" w:rsidRPr="00E427C5">
        <w:t xml:space="preserve"> </w:t>
      </w:r>
    </w:p>
    <w:p w14:paraId="66B9D305" w14:textId="448A1069" w:rsidR="001E3ABF" w:rsidRPr="001E3ABF" w:rsidRDefault="001E3ABF" w:rsidP="001E3ABF">
      <w:pPr>
        <w:spacing w:before="120" w:after="120" w:line="300" w:lineRule="atLeast"/>
        <w:jc w:val="both"/>
      </w:pPr>
      <w:r w:rsidRPr="001E3ABF">
        <w:t xml:space="preserve">Οι βασικές επιδιώξεις της ΟΧΕ είναι </w:t>
      </w:r>
      <w:r w:rsidRPr="001E3ABF">
        <w:rPr>
          <w:b/>
          <w:bCs/>
        </w:rPr>
        <w:t>«</w:t>
      </w:r>
      <w:r w:rsidR="0017140D">
        <w:rPr>
          <w:b/>
          <w:bCs/>
        </w:rPr>
        <w:t xml:space="preserve">η </w:t>
      </w:r>
      <w:r w:rsidR="0017140D" w:rsidRPr="0017140D">
        <w:rPr>
          <w:rFonts w:cs="Calibri"/>
          <w:b/>
          <w:bCs/>
          <w:kern w:val="0"/>
        </w:rPr>
        <w:t xml:space="preserve">βιώσιμη τουριστική ανάπτυξη της περιοχής, </w:t>
      </w:r>
      <w:r w:rsidR="0017140D">
        <w:rPr>
          <w:rFonts w:cs="Calibri"/>
          <w:b/>
          <w:bCs/>
          <w:kern w:val="0"/>
        </w:rPr>
        <w:t>η</w:t>
      </w:r>
      <w:r w:rsidR="0017140D" w:rsidRPr="0017140D">
        <w:rPr>
          <w:rFonts w:cs="Calibri"/>
          <w:b/>
          <w:bCs/>
          <w:kern w:val="0"/>
        </w:rPr>
        <w:t xml:space="preserve"> ενίσχυση της τοπικής οικονομίας και </w:t>
      </w:r>
      <w:r w:rsidR="0017140D">
        <w:rPr>
          <w:rFonts w:cs="Calibri"/>
          <w:b/>
          <w:bCs/>
          <w:kern w:val="0"/>
        </w:rPr>
        <w:t xml:space="preserve">η </w:t>
      </w:r>
      <w:r w:rsidR="0017140D" w:rsidRPr="0017140D">
        <w:rPr>
          <w:rFonts w:cs="Calibri"/>
          <w:b/>
          <w:bCs/>
          <w:kern w:val="0"/>
        </w:rPr>
        <w:t>ανάδειξη της φυσικής και πολιτιστικής κληρονομιάς</w:t>
      </w:r>
      <w:r w:rsidRPr="001E3ABF">
        <w:rPr>
          <w:rFonts w:cs="Calibri"/>
          <w:b/>
          <w:bCs/>
          <w:kern w:val="0"/>
        </w:rPr>
        <w:t>»</w:t>
      </w:r>
      <w:r w:rsidR="00140BB1">
        <w:rPr>
          <w:rFonts w:cs="Calibri"/>
          <w:b/>
          <w:bCs/>
          <w:kern w:val="0"/>
        </w:rPr>
        <w:t xml:space="preserve">, </w:t>
      </w:r>
      <w:r w:rsidR="00140BB1" w:rsidRPr="00140BB1">
        <w:rPr>
          <w:rFonts w:cs="Calibri"/>
          <w:kern w:val="0"/>
        </w:rPr>
        <w:t>αξιοποιώντας</w:t>
      </w:r>
      <w:r w:rsidR="00140BB1">
        <w:rPr>
          <w:rFonts w:cs="Calibri"/>
          <w:kern w:val="0"/>
        </w:rPr>
        <w:t xml:space="preserve"> τα σημαντικά συγκριτικά πλεονεκτήματα της περιοχής</w:t>
      </w:r>
      <w:r w:rsidR="00140BB1" w:rsidRPr="00140BB1">
        <w:rPr>
          <w:rFonts w:cs="Calibri"/>
          <w:kern w:val="0"/>
        </w:rPr>
        <w:t xml:space="preserve"> </w:t>
      </w:r>
      <w:r w:rsidR="00140BB1">
        <w:rPr>
          <w:rFonts w:cs="Calibri"/>
          <w:kern w:val="0"/>
        </w:rPr>
        <w:t>και επιδρώντας στη συνολική οικονομία της Θεσσαλίας.</w:t>
      </w:r>
    </w:p>
    <w:p w14:paraId="01E152A4" w14:textId="612C0E09" w:rsidR="001E3ABF" w:rsidRPr="001E3ABF" w:rsidRDefault="001E3ABF" w:rsidP="001E3ABF">
      <w:pPr>
        <w:spacing w:before="120" w:after="120" w:line="300" w:lineRule="atLeast"/>
        <w:jc w:val="both"/>
      </w:pPr>
      <w:r w:rsidRPr="001E3ABF">
        <w:t xml:space="preserve">Το αναλυτικό περιεχόμενο της ΟΧΕ θα προσδιορισθεί στο πλαίσιο διαδικασιών διαβούλευσης, δεδομένου ότι οι περιοχές που περιλαμβάνει, </w:t>
      </w:r>
      <w:r w:rsidR="00140BB1">
        <w:t>με τα έντονα χαρακτηριστικά τους γνωρίσματα, μπορούν</w:t>
      </w:r>
      <w:r w:rsidRPr="001E3ABF">
        <w:t xml:space="preserve"> να αξιοποιηθούν βέλτιστα με την ενεργή συμμετοχή τόσο της τοπικής αυτοδιοίκησης όσο και της τοπικής κοινωνίας.</w:t>
      </w:r>
    </w:p>
    <w:p w14:paraId="3C2C1FAA" w14:textId="77777777" w:rsidR="001E3ABF" w:rsidRPr="001E3ABF" w:rsidRDefault="001E3ABF" w:rsidP="001E3ABF">
      <w:pPr>
        <w:spacing w:before="120" w:after="120" w:line="300" w:lineRule="atLeast"/>
      </w:pPr>
      <w:r w:rsidRPr="001E3ABF">
        <w:t xml:space="preserve">Οι δράσεις του Επιχειρησιακού Σχεδίου της ΟΧΕ θα υλοποιηθούν </w:t>
      </w:r>
      <w:r w:rsidRPr="005B391A">
        <w:t>με συγχρηματοδότηση της Ευρωπαϊκής Ένωσης και Εθνικών Πόρων.</w:t>
      </w:r>
    </w:p>
    <w:p w14:paraId="03C79E8C" w14:textId="77777777" w:rsidR="001E3ABF" w:rsidRPr="001E3ABF" w:rsidRDefault="001E3ABF" w:rsidP="004801F3">
      <w:pPr>
        <w:shd w:val="clear" w:color="auto" w:fill="FFF2CC"/>
        <w:spacing w:before="120" w:after="120" w:line="300" w:lineRule="atLeast"/>
        <w:rPr>
          <w:rFonts w:eastAsia="Times New Roman"/>
          <w:b/>
          <w:bCs/>
          <w:kern w:val="0"/>
          <w:sz w:val="28"/>
          <w:szCs w:val="28"/>
          <w:lang w:eastAsia="el-GR"/>
        </w:rPr>
      </w:pPr>
      <w:r w:rsidRPr="001E3ABF">
        <w:rPr>
          <w:rFonts w:eastAsia="Times New Roman"/>
          <w:b/>
          <w:bCs/>
          <w:kern w:val="0"/>
          <w:sz w:val="28"/>
          <w:szCs w:val="28"/>
          <w:lang w:eastAsia="el-GR"/>
        </w:rPr>
        <w:t>Α. Εισαγωγή</w:t>
      </w:r>
    </w:p>
    <w:p w14:paraId="1C1A068D" w14:textId="7A53BCB0" w:rsidR="001E3ABF" w:rsidRPr="001E3ABF" w:rsidRDefault="001E3ABF" w:rsidP="004801F3">
      <w:pPr>
        <w:spacing w:before="120" w:after="120" w:line="300" w:lineRule="atLeast"/>
        <w:jc w:val="both"/>
        <w:rPr>
          <w:rFonts w:eastAsia="Times New Roman"/>
          <w:kern w:val="0"/>
          <w:lang w:eastAsia="el-GR"/>
        </w:rPr>
      </w:pPr>
      <w:r w:rsidRPr="001E3ABF">
        <w:rPr>
          <w:rFonts w:eastAsia="Times New Roman"/>
          <w:kern w:val="0"/>
          <w:lang w:eastAsia="el-GR"/>
        </w:rPr>
        <w:t xml:space="preserve">Ο σχεδιασμός για την ανάπτυξη </w:t>
      </w:r>
      <w:r w:rsidR="004801F3">
        <w:rPr>
          <w:rFonts w:eastAsia="Times New Roman"/>
          <w:kern w:val="0"/>
          <w:lang w:eastAsia="el-GR"/>
        </w:rPr>
        <w:t>του Θεσσαλικού Ολύμπου είναι μια σύνθετη διαδικασία</w:t>
      </w:r>
      <w:r w:rsidRPr="001E3ABF">
        <w:rPr>
          <w:rFonts w:eastAsia="Times New Roman"/>
          <w:kern w:val="0"/>
          <w:lang w:eastAsia="el-GR"/>
        </w:rPr>
        <w:t xml:space="preserve"> που περιλαμβάνει διάφορα στάδια, που διασφαλίζουν ότι </w:t>
      </w:r>
      <w:r w:rsidR="004801F3">
        <w:rPr>
          <w:rFonts w:eastAsia="Times New Roman"/>
          <w:kern w:val="0"/>
          <w:lang w:eastAsia="el-GR"/>
        </w:rPr>
        <w:t>η περιοχή</w:t>
      </w:r>
      <w:r w:rsidRPr="001E3ABF">
        <w:rPr>
          <w:rFonts w:eastAsia="Times New Roman"/>
          <w:kern w:val="0"/>
          <w:lang w:eastAsia="el-GR"/>
        </w:rPr>
        <w:t xml:space="preserve"> θα αναπτύσσεται με τρόπο που να προάγει τη βιώσιμη </w:t>
      </w:r>
      <w:r w:rsidR="004801F3">
        <w:rPr>
          <w:rFonts w:eastAsia="Times New Roman"/>
          <w:kern w:val="0"/>
          <w:lang w:eastAsia="el-GR"/>
        </w:rPr>
        <w:t xml:space="preserve">τουριστική </w:t>
      </w:r>
      <w:r w:rsidRPr="001E3ABF">
        <w:rPr>
          <w:rFonts w:eastAsia="Times New Roman"/>
          <w:kern w:val="0"/>
          <w:lang w:eastAsia="el-GR"/>
        </w:rPr>
        <w:t xml:space="preserve">ανάπτυξη, </w:t>
      </w:r>
      <w:r w:rsidRPr="00A207F5">
        <w:rPr>
          <w:rFonts w:eastAsia="Times New Roman"/>
          <w:kern w:val="0"/>
          <w:lang w:eastAsia="el-GR"/>
        </w:rPr>
        <w:t xml:space="preserve">την </w:t>
      </w:r>
      <w:r w:rsidR="000F51C0" w:rsidRPr="00A207F5">
        <w:rPr>
          <w:rFonts w:eastAsia="Times New Roman"/>
          <w:kern w:val="0"/>
          <w:lang w:eastAsia="el-GR"/>
        </w:rPr>
        <w:t xml:space="preserve">προστασία και </w:t>
      </w:r>
      <w:r w:rsidR="004801F3" w:rsidRPr="00A207F5">
        <w:rPr>
          <w:rFonts w:eastAsia="Times New Roman"/>
          <w:kern w:val="0"/>
          <w:lang w:eastAsia="el-GR"/>
        </w:rPr>
        <w:t>ανάδειξη</w:t>
      </w:r>
      <w:r w:rsidR="004801F3">
        <w:rPr>
          <w:rFonts w:eastAsia="Times New Roman"/>
          <w:kern w:val="0"/>
          <w:lang w:eastAsia="el-GR"/>
        </w:rPr>
        <w:t xml:space="preserve"> των φυσικών και πολιτιστικών χαρακτηριστικών και την </w:t>
      </w:r>
      <w:r w:rsidRPr="001E3ABF">
        <w:rPr>
          <w:rFonts w:eastAsia="Times New Roman"/>
          <w:kern w:val="0"/>
          <w:lang w:eastAsia="el-GR"/>
        </w:rPr>
        <w:t>ευημερία της τοπικής κοινότητας.</w:t>
      </w:r>
    </w:p>
    <w:p w14:paraId="2D7A10B6" w14:textId="3A104221" w:rsidR="001E3ABF" w:rsidRPr="002F70C9" w:rsidRDefault="001E3ABF" w:rsidP="004801F3">
      <w:pPr>
        <w:spacing w:before="120" w:after="120" w:line="300" w:lineRule="atLeast"/>
        <w:jc w:val="both"/>
        <w:rPr>
          <w:rFonts w:eastAsia="Times New Roman"/>
          <w:kern w:val="0"/>
          <w:lang w:eastAsia="el-GR"/>
        </w:rPr>
      </w:pPr>
      <w:r w:rsidRPr="001E3ABF">
        <w:rPr>
          <w:rFonts w:eastAsia="Times New Roman"/>
          <w:kern w:val="0"/>
          <w:lang w:eastAsia="el-GR"/>
        </w:rPr>
        <w:t xml:space="preserve"> </w:t>
      </w:r>
      <w:r w:rsidRPr="002F70C9">
        <w:rPr>
          <w:rFonts w:eastAsia="Times New Roman"/>
          <w:kern w:val="0"/>
          <w:lang w:eastAsia="el-GR"/>
        </w:rPr>
        <w:t>Τα βασικά στάδια είναι τα εξής:</w:t>
      </w:r>
      <w:r w:rsidR="005A5CE9" w:rsidRPr="002F70C9">
        <w:rPr>
          <w:rFonts w:eastAsia="Times New Roman"/>
          <w:kern w:val="0"/>
          <w:lang w:eastAsia="el-GR"/>
        </w:rPr>
        <w:t xml:space="preserve">   </w:t>
      </w:r>
    </w:p>
    <w:p w14:paraId="3EDFE684" w14:textId="77777777" w:rsidR="001E3ABF" w:rsidRPr="002F70C9" w:rsidRDefault="001E3ABF" w:rsidP="004801F3">
      <w:pPr>
        <w:keepNext/>
        <w:keepLines/>
        <w:spacing w:before="120" w:after="120" w:line="300" w:lineRule="atLeast"/>
        <w:jc w:val="both"/>
        <w:outlineLvl w:val="1"/>
        <w:rPr>
          <w:rFonts w:eastAsia="Times New Roman" w:cstheme="minorHAnsi"/>
          <w:b/>
          <w:bCs/>
          <w:lang w:eastAsia="el-GR"/>
        </w:rPr>
      </w:pPr>
      <w:bookmarkStart w:id="2" w:name="_Toc192940305"/>
      <w:r w:rsidRPr="002F70C9">
        <w:rPr>
          <w:rFonts w:eastAsia="Times New Roman" w:cstheme="minorHAnsi"/>
          <w:b/>
          <w:bCs/>
          <w:lang w:eastAsia="el-GR"/>
        </w:rPr>
        <w:lastRenderedPageBreak/>
        <w:t>1. Προκαταρκτική Έρευνα και Συλλογή Δεδομένων</w:t>
      </w:r>
      <w:bookmarkEnd w:id="2"/>
    </w:p>
    <w:p w14:paraId="11F2B704" w14:textId="519D88A9" w:rsidR="001E3ABF" w:rsidRPr="002F70C9" w:rsidRDefault="001E3ABF" w:rsidP="004801F3">
      <w:pPr>
        <w:numPr>
          <w:ilvl w:val="0"/>
          <w:numId w:val="1"/>
        </w:numPr>
        <w:spacing w:before="120" w:after="120" w:line="300" w:lineRule="atLeast"/>
        <w:jc w:val="both"/>
        <w:rPr>
          <w:rFonts w:eastAsia="Times New Roman"/>
          <w:kern w:val="0"/>
          <w:lang w:eastAsia="el-GR"/>
        </w:rPr>
      </w:pPr>
      <w:r w:rsidRPr="002F70C9">
        <w:rPr>
          <w:rFonts w:eastAsia="Times New Roman"/>
          <w:b/>
          <w:bCs/>
          <w:kern w:val="0"/>
          <w:lang w:eastAsia="el-GR"/>
        </w:rPr>
        <w:t>Περιβαλλοντική Αξιολόγηση</w:t>
      </w:r>
      <w:r w:rsidR="00007BDD" w:rsidRPr="002F70C9">
        <w:rPr>
          <w:rFonts w:eastAsia="Times New Roman"/>
          <w:b/>
          <w:bCs/>
          <w:kern w:val="0"/>
          <w:lang w:eastAsia="el-GR"/>
        </w:rPr>
        <w:t xml:space="preserve"> και Έρευνα</w:t>
      </w:r>
      <w:r w:rsidRPr="002F70C9">
        <w:rPr>
          <w:rFonts w:eastAsia="Times New Roman"/>
          <w:kern w:val="0"/>
          <w:lang w:eastAsia="el-GR"/>
        </w:rPr>
        <w:t xml:space="preserve">: Καταγραφή και αξιολόγηση της </w:t>
      </w:r>
      <w:r w:rsidR="00007BDD" w:rsidRPr="002F70C9">
        <w:rPr>
          <w:rFonts w:eastAsia="Times New Roman"/>
          <w:kern w:val="0"/>
          <w:lang w:eastAsia="el-GR"/>
        </w:rPr>
        <w:t xml:space="preserve">μορφολογίας, της </w:t>
      </w:r>
      <w:r w:rsidRPr="002F70C9">
        <w:rPr>
          <w:rFonts w:eastAsia="Times New Roman"/>
          <w:kern w:val="0"/>
          <w:lang w:eastAsia="el-GR"/>
        </w:rPr>
        <w:t>βιοποικιλότητας και των οικοσυστημάτων της περιοχής.</w:t>
      </w:r>
    </w:p>
    <w:p w14:paraId="2763D9D7" w14:textId="77777777" w:rsidR="001E3ABF" w:rsidRPr="002F70C9" w:rsidRDefault="001E3ABF" w:rsidP="004801F3">
      <w:pPr>
        <w:numPr>
          <w:ilvl w:val="0"/>
          <w:numId w:val="1"/>
        </w:numPr>
        <w:spacing w:before="120" w:after="120" w:line="300" w:lineRule="atLeast"/>
        <w:jc w:val="both"/>
        <w:rPr>
          <w:rFonts w:eastAsia="Times New Roman"/>
          <w:kern w:val="0"/>
          <w:lang w:eastAsia="el-GR"/>
        </w:rPr>
      </w:pPr>
      <w:r w:rsidRPr="002F70C9">
        <w:rPr>
          <w:rFonts w:eastAsia="Times New Roman"/>
          <w:b/>
          <w:bCs/>
          <w:kern w:val="0"/>
          <w:lang w:eastAsia="el-GR"/>
        </w:rPr>
        <w:t>Κοινωνική και Οικονομική Ανάλυση</w:t>
      </w:r>
      <w:r w:rsidRPr="002F70C9">
        <w:rPr>
          <w:rFonts w:eastAsia="Times New Roman"/>
          <w:kern w:val="0"/>
          <w:lang w:eastAsia="el-GR"/>
        </w:rPr>
        <w:t>: Ανάλυση της τοπικής κοινότητας και οικονομίας, συμπεριλαμβάνοντας την κοινωνική αποδοχή και τις οικονομικές επιπτώσεις.</w:t>
      </w:r>
    </w:p>
    <w:p w14:paraId="3CA8C839" w14:textId="4CA46DC3" w:rsidR="001E3ABF" w:rsidRPr="002F70C9" w:rsidRDefault="001E3ABF" w:rsidP="004801F3">
      <w:pPr>
        <w:keepNext/>
        <w:keepLines/>
        <w:spacing w:before="120" w:after="120" w:line="300" w:lineRule="atLeast"/>
        <w:jc w:val="both"/>
        <w:outlineLvl w:val="1"/>
        <w:rPr>
          <w:rFonts w:eastAsia="Times New Roman" w:cstheme="minorHAnsi"/>
          <w:b/>
          <w:bCs/>
          <w:lang w:val="en-US" w:eastAsia="el-GR"/>
        </w:rPr>
      </w:pPr>
      <w:bookmarkStart w:id="3" w:name="_Toc192940306"/>
      <w:r w:rsidRPr="002F70C9">
        <w:rPr>
          <w:rFonts w:eastAsia="Times New Roman" w:cstheme="minorHAnsi"/>
          <w:b/>
          <w:bCs/>
          <w:lang w:val="en-US" w:eastAsia="el-GR"/>
        </w:rPr>
        <w:t xml:space="preserve">2. </w:t>
      </w:r>
      <w:r w:rsidR="002F70C9">
        <w:rPr>
          <w:rFonts w:eastAsia="Times New Roman" w:cstheme="minorHAnsi"/>
          <w:b/>
          <w:bCs/>
          <w:lang w:eastAsia="el-GR"/>
        </w:rPr>
        <w:t>Σχεδιασμός και Καθορισμός</w:t>
      </w:r>
      <w:r w:rsidRPr="002F70C9">
        <w:rPr>
          <w:rFonts w:eastAsia="Times New Roman" w:cstheme="minorHAnsi"/>
          <w:b/>
          <w:bCs/>
          <w:lang w:val="en-US" w:eastAsia="el-GR"/>
        </w:rPr>
        <w:t xml:space="preserve"> Στόχων</w:t>
      </w:r>
      <w:bookmarkEnd w:id="3"/>
    </w:p>
    <w:p w14:paraId="3216189C" w14:textId="13928D1E" w:rsidR="001E3ABF" w:rsidRPr="002F70C9" w:rsidRDefault="001E3ABF" w:rsidP="004801F3">
      <w:pPr>
        <w:numPr>
          <w:ilvl w:val="0"/>
          <w:numId w:val="2"/>
        </w:numPr>
        <w:spacing w:before="120" w:after="120" w:line="300" w:lineRule="atLeast"/>
        <w:jc w:val="both"/>
        <w:rPr>
          <w:rFonts w:eastAsia="Times New Roman"/>
          <w:kern w:val="0"/>
          <w:lang w:eastAsia="el-GR"/>
        </w:rPr>
      </w:pPr>
      <w:r w:rsidRPr="002F70C9">
        <w:rPr>
          <w:rFonts w:eastAsia="Times New Roman"/>
          <w:b/>
          <w:bCs/>
          <w:kern w:val="0"/>
          <w:lang w:eastAsia="el-GR"/>
        </w:rPr>
        <w:t>Ορισμός Οράματος και Στόχων</w:t>
      </w:r>
      <w:r w:rsidRPr="002F70C9">
        <w:rPr>
          <w:rFonts w:eastAsia="Times New Roman"/>
          <w:kern w:val="0"/>
          <w:lang w:eastAsia="el-GR"/>
        </w:rPr>
        <w:t>: Ανάπτυξη ενός μακροπρόθεσμου οράματος και καθορισμός σαφών στόχων γι</w:t>
      </w:r>
      <w:r w:rsidR="00007BDD" w:rsidRPr="002F70C9">
        <w:rPr>
          <w:rFonts w:eastAsia="Times New Roman"/>
          <w:kern w:val="0"/>
          <w:lang w:eastAsia="el-GR"/>
        </w:rPr>
        <w:t>α τον Θεσσαλικό Όλυμπο</w:t>
      </w:r>
      <w:r w:rsidRPr="002F70C9">
        <w:rPr>
          <w:rFonts w:eastAsia="Times New Roman"/>
          <w:kern w:val="0"/>
          <w:lang w:eastAsia="el-GR"/>
        </w:rPr>
        <w:t>.</w:t>
      </w:r>
    </w:p>
    <w:p w14:paraId="14BAF3B6" w14:textId="77777777" w:rsidR="001E3ABF" w:rsidRPr="002F70C9" w:rsidRDefault="001E3ABF" w:rsidP="004801F3">
      <w:pPr>
        <w:numPr>
          <w:ilvl w:val="0"/>
          <w:numId w:val="2"/>
        </w:numPr>
        <w:spacing w:before="120" w:after="120" w:line="300" w:lineRule="atLeast"/>
        <w:jc w:val="both"/>
        <w:rPr>
          <w:rFonts w:eastAsia="Times New Roman"/>
          <w:kern w:val="0"/>
          <w:lang w:eastAsia="el-GR"/>
        </w:rPr>
      </w:pPr>
      <w:r w:rsidRPr="002F70C9">
        <w:rPr>
          <w:rFonts w:eastAsia="Times New Roman"/>
          <w:b/>
          <w:bCs/>
          <w:kern w:val="0"/>
          <w:lang w:eastAsia="el-GR"/>
        </w:rPr>
        <w:t>Σχεδιασμός Υποδομών και Εγκαταστάσεων</w:t>
      </w:r>
      <w:r w:rsidRPr="002F70C9">
        <w:rPr>
          <w:rFonts w:eastAsia="Times New Roman"/>
          <w:kern w:val="0"/>
          <w:lang w:eastAsia="el-GR"/>
        </w:rPr>
        <w:t>: Προγραμματισμός των απαραίτητων υποδομών όπως μονοπάτια, κέντρα επισκεπτών, πινακίδες πληροφόρησης κλπ.</w:t>
      </w:r>
    </w:p>
    <w:p w14:paraId="63245B31" w14:textId="305B47E5" w:rsidR="001E3ABF" w:rsidRPr="002F70C9" w:rsidRDefault="001E3ABF" w:rsidP="004801F3">
      <w:pPr>
        <w:keepNext/>
        <w:keepLines/>
        <w:spacing w:before="120" w:after="120" w:line="300" w:lineRule="atLeast"/>
        <w:jc w:val="both"/>
        <w:outlineLvl w:val="1"/>
        <w:rPr>
          <w:rFonts w:eastAsia="Times New Roman" w:cstheme="minorHAnsi"/>
          <w:b/>
          <w:bCs/>
          <w:lang w:eastAsia="el-GR"/>
        </w:rPr>
      </w:pPr>
      <w:bookmarkStart w:id="4" w:name="_Toc192940307"/>
      <w:r w:rsidRPr="002F70C9">
        <w:rPr>
          <w:rFonts w:eastAsia="Times New Roman" w:cstheme="minorHAnsi"/>
          <w:b/>
          <w:bCs/>
          <w:lang w:eastAsia="el-GR"/>
        </w:rPr>
        <w:t xml:space="preserve">3. </w:t>
      </w:r>
      <w:r w:rsidR="002F70C9">
        <w:rPr>
          <w:rFonts w:eastAsia="Times New Roman" w:cstheme="minorHAnsi"/>
          <w:b/>
          <w:bCs/>
          <w:lang w:eastAsia="el-GR"/>
        </w:rPr>
        <w:t xml:space="preserve">Συνεργασίες και Συμμετοχή της </w:t>
      </w:r>
      <w:r w:rsidRPr="002F70C9">
        <w:rPr>
          <w:rFonts w:eastAsia="Times New Roman" w:cstheme="minorHAnsi"/>
          <w:b/>
          <w:bCs/>
          <w:lang w:eastAsia="el-GR"/>
        </w:rPr>
        <w:t>Κοινότητας</w:t>
      </w:r>
      <w:bookmarkEnd w:id="4"/>
    </w:p>
    <w:p w14:paraId="04CB4AFC" w14:textId="5BD5FD96" w:rsidR="001E3ABF" w:rsidRPr="002F70C9" w:rsidRDefault="001E3ABF" w:rsidP="004801F3">
      <w:pPr>
        <w:numPr>
          <w:ilvl w:val="0"/>
          <w:numId w:val="3"/>
        </w:numPr>
        <w:spacing w:before="120" w:after="120" w:line="300" w:lineRule="atLeast"/>
        <w:jc w:val="both"/>
        <w:rPr>
          <w:rFonts w:eastAsia="Times New Roman"/>
          <w:kern w:val="0"/>
          <w:lang w:eastAsia="el-GR"/>
        </w:rPr>
      </w:pPr>
      <w:r w:rsidRPr="002F70C9">
        <w:rPr>
          <w:rFonts w:eastAsia="Times New Roman"/>
          <w:b/>
          <w:bCs/>
          <w:kern w:val="0"/>
          <w:lang w:eastAsia="el-GR"/>
        </w:rPr>
        <w:t>Εμπλοκή Τοπικής Κοινότητας</w:t>
      </w:r>
      <w:r w:rsidRPr="002F70C9">
        <w:rPr>
          <w:rFonts w:eastAsia="Times New Roman"/>
          <w:kern w:val="0"/>
          <w:lang w:eastAsia="el-GR"/>
        </w:rPr>
        <w:t>: Ενεργός συμμετοχή της τοπικής κοινότητας στον σχεδιασμό και την ανάπτυξη τ</w:t>
      </w:r>
      <w:r w:rsidR="00007BDD" w:rsidRPr="002F70C9">
        <w:rPr>
          <w:rFonts w:eastAsia="Times New Roman"/>
          <w:kern w:val="0"/>
          <w:lang w:eastAsia="el-GR"/>
        </w:rPr>
        <w:t>ης περιοχής</w:t>
      </w:r>
      <w:r w:rsidRPr="002F70C9">
        <w:rPr>
          <w:rFonts w:eastAsia="Times New Roman"/>
          <w:kern w:val="0"/>
          <w:lang w:eastAsia="el-GR"/>
        </w:rPr>
        <w:t>.</w:t>
      </w:r>
    </w:p>
    <w:p w14:paraId="06085368" w14:textId="7AC1C0DF" w:rsidR="001E3ABF" w:rsidRPr="002F70C9" w:rsidRDefault="001E3ABF" w:rsidP="004801F3">
      <w:pPr>
        <w:numPr>
          <w:ilvl w:val="0"/>
          <w:numId w:val="3"/>
        </w:numPr>
        <w:spacing w:before="120" w:after="120" w:line="300" w:lineRule="atLeast"/>
        <w:jc w:val="both"/>
        <w:rPr>
          <w:rFonts w:eastAsia="Times New Roman"/>
          <w:kern w:val="0"/>
          <w:lang w:eastAsia="el-GR"/>
        </w:rPr>
      </w:pPr>
      <w:r w:rsidRPr="002F70C9">
        <w:rPr>
          <w:rFonts w:eastAsia="Times New Roman"/>
          <w:b/>
          <w:bCs/>
          <w:kern w:val="0"/>
          <w:lang w:eastAsia="el-GR"/>
        </w:rPr>
        <w:t>Συνεργασίες με Οργανισμούς</w:t>
      </w:r>
      <w:r w:rsidRPr="002F70C9">
        <w:rPr>
          <w:rFonts w:eastAsia="Times New Roman"/>
          <w:kern w:val="0"/>
          <w:lang w:eastAsia="el-GR"/>
        </w:rPr>
        <w:t xml:space="preserve">: Ανάπτυξη συνεργασιών με την Τοπική Αυτοδιοίκηση, </w:t>
      </w:r>
      <w:r w:rsidR="00007BDD" w:rsidRPr="002F70C9">
        <w:rPr>
          <w:rFonts w:eastAsia="Times New Roman"/>
          <w:kern w:val="0"/>
          <w:lang w:eastAsia="el-GR"/>
        </w:rPr>
        <w:t xml:space="preserve">τοπικούς, ερευνητικούς και άλλους ενδιαφερόμενους </w:t>
      </w:r>
      <w:r w:rsidRPr="002F70C9">
        <w:rPr>
          <w:rFonts w:eastAsia="Times New Roman"/>
          <w:kern w:val="0"/>
          <w:lang w:eastAsia="el-GR"/>
        </w:rPr>
        <w:t>φορείς</w:t>
      </w:r>
      <w:r w:rsidR="00007BDD" w:rsidRPr="002F70C9">
        <w:rPr>
          <w:rFonts w:eastAsia="Times New Roman"/>
          <w:kern w:val="0"/>
          <w:lang w:eastAsia="el-GR"/>
        </w:rPr>
        <w:t>.</w:t>
      </w:r>
    </w:p>
    <w:p w14:paraId="0874768E" w14:textId="6C535FCD" w:rsidR="001E3ABF" w:rsidRPr="002F70C9" w:rsidRDefault="001E3ABF" w:rsidP="004801F3">
      <w:pPr>
        <w:keepNext/>
        <w:keepLines/>
        <w:spacing w:before="120" w:after="120" w:line="300" w:lineRule="atLeast"/>
        <w:jc w:val="both"/>
        <w:outlineLvl w:val="1"/>
        <w:rPr>
          <w:rFonts w:eastAsia="Times New Roman" w:cstheme="minorHAnsi"/>
          <w:b/>
          <w:bCs/>
          <w:lang w:eastAsia="el-GR"/>
        </w:rPr>
      </w:pPr>
      <w:bookmarkStart w:id="5" w:name="_Toc192940308"/>
      <w:r w:rsidRPr="002F70C9">
        <w:rPr>
          <w:rFonts w:eastAsia="Times New Roman" w:cstheme="minorHAnsi"/>
          <w:b/>
          <w:bCs/>
          <w:lang w:eastAsia="el-GR"/>
        </w:rPr>
        <w:t xml:space="preserve">4. </w:t>
      </w:r>
      <w:r w:rsidR="002F70C9">
        <w:rPr>
          <w:rFonts w:eastAsia="Times New Roman" w:cstheme="minorHAnsi"/>
          <w:b/>
          <w:bCs/>
          <w:lang w:eastAsia="el-GR"/>
        </w:rPr>
        <w:t>Ανάπτυξη και Υλοποίηση Σχεδίου Διαχείρ</w:t>
      </w:r>
      <w:r w:rsidR="001365D5">
        <w:rPr>
          <w:rFonts w:eastAsia="Times New Roman" w:cstheme="minorHAnsi"/>
          <w:b/>
          <w:bCs/>
          <w:lang w:eastAsia="el-GR"/>
        </w:rPr>
        <w:t>ι</w:t>
      </w:r>
      <w:r w:rsidR="002F70C9">
        <w:rPr>
          <w:rFonts w:eastAsia="Times New Roman" w:cstheme="minorHAnsi"/>
          <w:b/>
          <w:bCs/>
          <w:lang w:eastAsia="el-GR"/>
        </w:rPr>
        <w:t>σης</w:t>
      </w:r>
      <w:bookmarkEnd w:id="5"/>
    </w:p>
    <w:p w14:paraId="76F4DAC8" w14:textId="761133C1" w:rsidR="001E3ABF" w:rsidRPr="002F70C9" w:rsidRDefault="001E3ABF" w:rsidP="004801F3">
      <w:pPr>
        <w:numPr>
          <w:ilvl w:val="0"/>
          <w:numId w:val="4"/>
        </w:numPr>
        <w:spacing w:before="120" w:after="120" w:line="300" w:lineRule="atLeast"/>
        <w:jc w:val="both"/>
        <w:rPr>
          <w:rFonts w:eastAsia="Times New Roman"/>
          <w:kern w:val="0"/>
          <w:lang w:eastAsia="el-GR"/>
        </w:rPr>
      </w:pPr>
      <w:r w:rsidRPr="002F70C9">
        <w:rPr>
          <w:rFonts w:eastAsia="Times New Roman"/>
          <w:b/>
          <w:bCs/>
          <w:kern w:val="0"/>
          <w:lang w:eastAsia="el-GR"/>
        </w:rPr>
        <w:t>Διαχείριση Πόρων</w:t>
      </w:r>
      <w:r w:rsidRPr="002F70C9">
        <w:rPr>
          <w:rFonts w:eastAsia="Times New Roman"/>
          <w:kern w:val="0"/>
          <w:lang w:eastAsia="el-GR"/>
        </w:rPr>
        <w:t>: Σχέδιο διαχείρισης για την προστασία και τη διατήρηση των περιβαλλοντικών και πολιτιστικών πόρων της περιοχής.</w:t>
      </w:r>
    </w:p>
    <w:p w14:paraId="2A7A2983" w14:textId="22734A42" w:rsidR="001E3ABF" w:rsidRPr="002F70C9" w:rsidRDefault="002F70C9" w:rsidP="004801F3">
      <w:pPr>
        <w:numPr>
          <w:ilvl w:val="0"/>
          <w:numId w:val="4"/>
        </w:numPr>
        <w:spacing w:before="120" w:after="120" w:line="300" w:lineRule="atLeast"/>
        <w:jc w:val="both"/>
        <w:rPr>
          <w:rFonts w:eastAsia="Times New Roman"/>
          <w:kern w:val="0"/>
          <w:lang w:eastAsia="el-GR"/>
        </w:rPr>
      </w:pPr>
      <w:r w:rsidRPr="002F70C9">
        <w:rPr>
          <w:rFonts w:eastAsia="Times New Roman"/>
          <w:b/>
          <w:bCs/>
          <w:kern w:val="0"/>
          <w:lang w:eastAsia="el-GR"/>
        </w:rPr>
        <w:t>Κατάρτιση</w:t>
      </w:r>
      <w:r w:rsidR="001E3ABF" w:rsidRPr="002F70C9">
        <w:rPr>
          <w:rFonts w:eastAsia="Times New Roman"/>
          <w:b/>
          <w:bCs/>
          <w:kern w:val="0"/>
          <w:lang w:eastAsia="el-GR"/>
        </w:rPr>
        <w:t xml:space="preserve"> και </w:t>
      </w:r>
      <w:r w:rsidRPr="002F70C9">
        <w:rPr>
          <w:rFonts w:eastAsia="Times New Roman"/>
          <w:b/>
          <w:bCs/>
          <w:kern w:val="0"/>
          <w:lang w:eastAsia="el-GR"/>
        </w:rPr>
        <w:t>Ανάπτυξη Δεξιοτήτων</w:t>
      </w:r>
      <w:r w:rsidR="001E3ABF" w:rsidRPr="002F70C9">
        <w:rPr>
          <w:rFonts w:eastAsia="Times New Roman"/>
          <w:kern w:val="0"/>
          <w:lang w:eastAsia="el-GR"/>
        </w:rPr>
        <w:t xml:space="preserve">: Προγράμματα </w:t>
      </w:r>
      <w:r w:rsidRPr="002F70C9">
        <w:rPr>
          <w:rFonts w:eastAsia="Times New Roman"/>
          <w:kern w:val="0"/>
          <w:lang w:eastAsia="el-GR"/>
        </w:rPr>
        <w:t>κατάρτισης σε εξειδικευμένα επαγγέλματα που θα αξιοποιήσουν τους ιδιαίτερους φυσικούς πόρους και πλεονεκτήματα της περιοχής</w:t>
      </w:r>
      <w:r w:rsidR="001E3ABF" w:rsidRPr="002F70C9">
        <w:rPr>
          <w:rFonts w:eastAsia="Times New Roman"/>
          <w:kern w:val="0"/>
          <w:lang w:eastAsia="el-GR"/>
        </w:rPr>
        <w:t xml:space="preserve"> και</w:t>
      </w:r>
      <w:r w:rsidRPr="002F70C9">
        <w:rPr>
          <w:rFonts w:eastAsia="Times New Roman"/>
          <w:kern w:val="0"/>
          <w:lang w:eastAsia="el-GR"/>
        </w:rPr>
        <w:t xml:space="preserve"> θα προωθήσουν τη βιώσιμη ανάπτυξη. </w:t>
      </w:r>
      <w:r w:rsidR="001E3ABF" w:rsidRPr="002F70C9">
        <w:rPr>
          <w:rFonts w:eastAsia="Times New Roman"/>
          <w:kern w:val="0"/>
          <w:lang w:eastAsia="el-GR"/>
        </w:rPr>
        <w:t xml:space="preserve"> </w:t>
      </w:r>
    </w:p>
    <w:p w14:paraId="2B974E00" w14:textId="6DEEC274" w:rsidR="001E3ABF" w:rsidRPr="002F70C9" w:rsidRDefault="001E3ABF" w:rsidP="004801F3">
      <w:pPr>
        <w:keepNext/>
        <w:keepLines/>
        <w:spacing w:before="120" w:after="120" w:line="300" w:lineRule="atLeast"/>
        <w:jc w:val="both"/>
        <w:outlineLvl w:val="1"/>
        <w:rPr>
          <w:rFonts w:eastAsia="Times New Roman" w:cstheme="minorHAnsi"/>
          <w:b/>
          <w:bCs/>
          <w:lang w:val="en-US" w:eastAsia="el-GR"/>
        </w:rPr>
      </w:pPr>
      <w:bookmarkStart w:id="6" w:name="_Toc192940309"/>
      <w:r w:rsidRPr="002F70C9">
        <w:rPr>
          <w:rFonts w:eastAsia="Times New Roman" w:cstheme="minorHAnsi"/>
          <w:b/>
          <w:bCs/>
          <w:lang w:val="en-US" w:eastAsia="el-GR"/>
        </w:rPr>
        <w:t xml:space="preserve">5. </w:t>
      </w:r>
      <w:r w:rsidR="002F70C9">
        <w:rPr>
          <w:rFonts w:eastAsia="Times New Roman" w:cstheme="minorHAnsi"/>
          <w:b/>
          <w:bCs/>
          <w:lang w:eastAsia="el-GR"/>
        </w:rPr>
        <w:t>Προώθηση και Προβολή</w:t>
      </w:r>
      <w:bookmarkEnd w:id="6"/>
    </w:p>
    <w:p w14:paraId="66980D72" w14:textId="34222B68" w:rsidR="001E3ABF" w:rsidRPr="002F70C9" w:rsidRDefault="001E3ABF" w:rsidP="004801F3">
      <w:pPr>
        <w:numPr>
          <w:ilvl w:val="0"/>
          <w:numId w:val="5"/>
        </w:numPr>
        <w:spacing w:before="120" w:after="120" w:line="300" w:lineRule="atLeast"/>
        <w:jc w:val="both"/>
        <w:rPr>
          <w:rFonts w:eastAsia="Times New Roman"/>
          <w:kern w:val="0"/>
          <w:lang w:eastAsia="el-GR"/>
        </w:rPr>
      </w:pPr>
      <w:r w:rsidRPr="002F70C9">
        <w:rPr>
          <w:rFonts w:eastAsia="Times New Roman"/>
          <w:b/>
          <w:bCs/>
          <w:kern w:val="0"/>
          <w:lang w:eastAsia="el-GR"/>
        </w:rPr>
        <w:t>Μάρκετινγκ και Επικοινωνία</w:t>
      </w:r>
      <w:r w:rsidRPr="002F70C9">
        <w:rPr>
          <w:rFonts w:eastAsia="Times New Roman"/>
          <w:kern w:val="0"/>
          <w:lang w:eastAsia="el-GR"/>
        </w:rPr>
        <w:t xml:space="preserve">: Ανάπτυξη στρατηγικών μάρκετινγκ και επικοινωνίας </w:t>
      </w:r>
      <w:r w:rsidR="002F70C9">
        <w:rPr>
          <w:rFonts w:eastAsia="Times New Roman"/>
          <w:kern w:val="0"/>
          <w:lang w:eastAsia="el-GR"/>
        </w:rPr>
        <w:t>καθώς και τοπικής ταυτότητας (</w:t>
      </w:r>
      <w:r w:rsidR="002F70C9">
        <w:rPr>
          <w:rFonts w:eastAsia="Times New Roman"/>
          <w:kern w:val="0"/>
          <w:lang w:val="en-US" w:eastAsia="el-GR"/>
        </w:rPr>
        <w:t>branding</w:t>
      </w:r>
      <w:r w:rsidR="002F70C9" w:rsidRPr="002F70C9">
        <w:rPr>
          <w:rFonts w:eastAsia="Times New Roman"/>
          <w:kern w:val="0"/>
          <w:lang w:eastAsia="el-GR"/>
        </w:rPr>
        <w:t xml:space="preserve">) </w:t>
      </w:r>
      <w:r w:rsidRPr="002F70C9">
        <w:rPr>
          <w:rFonts w:eastAsia="Times New Roman"/>
          <w:kern w:val="0"/>
          <w:lang w:eastAsia="el-GR"/>
        </w:rPr>
        <w:t xml:space="preserve">για την προώθηση του </w:t>
      </w:r>
      <w:r w:rsidR="002F70C9">
        <w:rPr>
          <w:rFonts w:eastAsia="Times New Roman"/>
          <w:kern w:val="0"/>
          <w:lang w:eastAsia="el-GR"/>
        </w:rPr>
        <w:t>του Θεσσαλικού Ολύμπου σε</w:t>
      </w:r>
      <w:r w:rsidRPr="002F70C9">
        <w:rPr>
          <w:rFonts w:eastAsia="Times New Roman"/>
          <w:kern w:val="0"/>
          <w:lang w:eastAsia="el-GR"/>
        </w:rPr>
        <w:t xml:space="preserve"> εθνικό και διεθνές επίπεδο.</w:t>
      </w:r>
    </w:p>
    <w:p w14:paraId="7248B823" w14:textId="2C42CB5A" w:rsidR="001E3ABF" w:rsidRPr="002F70C9" w:rsidRDefault="001E3ABF" w:rsidP="004801F3">
      <w:pPr>
        <w:numPr>
          <w:ilvl w:val="0"/>
          <w:numId w:val="5"/>
        </w:numPr>
        <w:spacing w:before="120" w:after="120" w:line="300" w:lineRule="atLeast"/>
        <w:jc w:val="both"/>
        <w:rPr>
          <w:rFonts w:eastAsia="Times New Roman"/>
          <w:kern w:val="0"/>
          <w:lang w:eastAsia="el-GR"/>
        </w:rPr>
      </w:pPr>
      <w:r w:rsidRPr="002F70C9">
        <w:rPr>
          <w:rFonts w:eastAsia="Times New Roman"/>
          <w:b/>
          <w:bCs/>
          <w:kern w:val="0"/>
          <w:lang w:eastAsia="el-GR"/>
        </w:rPr>
        <w:t>Δημιουργία Εμπειριών Επισκεπτών</w:t>
      </w:r>
      <w:r w:rsidRPr="002F70C9">
        <w:rPr>
          <w:rFonts w:eastAsia="Times New Roman"/>
          <w:kern w:val="0"/>
          <w:lang w:eastAsia="el-GR"/>
        </w:rPr>
        <w:t>: Ανάπτυξη διαδραστικών</w:t>
      </w:r>
      <w:r w:rsidR="001365D5">
        <w:rPr>
          <w:rFonts w:eastAsia="Times New Roman"/>
          <w:kern w:val="0"/>
          <w:lang w:eastAsia="el-GR"/>
        </w:rPr>
        <w:t xml:space="preserve"> - ε</w:t>
      </w:r>
      <w:r w:rsidRPr="002F70C9">
        <w:rPr>
          <w:rFonts w:eastAsia="Times New Roman"/>
          <w:kern w:val="0"/>
          <w:lang w:eastAsia="el-GR"/>
        </w:rPr>
        <w:t>κπαιδευτικών εμπειριών για τους επισκέπτες</w:t>
      </w:r>
      <w:r w:rsidR="001365D5" w:rsidRPr="001365D5">
        <w:rPr>
          <w:rFonts w:eastAsia="Times New Roman"/>
          <w:kern w:val="0"/>
          <w:lang w:eastAsia="el-GR"/>
        </w:rPr>
        <w:t xml:space="preserve"> </w:t>
      </w:r>
      <w:r w:rsidR="001365D5">
        <w:rPr>
          <w:rFonts w:eastAsia="Times New Roman"/>
          <w:kern w:val="0"/>
          <w:lang w:eastAsia="el-GR"/>
        </w:rPr>
        <w:t>και ψηφιακών εφαρμογών.</w:t>
      </w:r>
    </w:p>
    <w:p w14:paraId="5CA7158A" w14:textId="77777777" w:rsidR="00E03D3A" w:rsidRPr="001E3ABF" w:rsidRDefault="00E03D3A" w:rsidP="00E03D3A">
      <w:pPr>
        <w:spacing w:before="120" w:after="120" w:line="300" w:lineRule="atLeast"/>
        <w:ind w:left="720"/>
        <w:jc w:val="both"/>
        <w:outlineLvl w:val="2"/>
        <w:rPr>
          <w:rFonts w:eastAsia="Times New Roman"/>
          <w:b/>
          <w:bCs/>
          <w:kern w:val="0"/>
          <w:lang w:eastAsia="el-GR"/>
        </w:rPr>
      </w:pPr>
    </w:p>
    <w:p w14:paraId="4CEBE7A4" w14:textId="0C99F2FC" w:rsidR="001E3ABF" w:rsidRPr="001E3ABF" w:rsidRDefault="001E3ABF" w:rsidP="004801F3">
      <w:pPr>
        <w:shd w:val="clear" w:color="auto" w:fill="FFF2CC"/>
        <w:spacing w:before="120" w:after="120" w:line="300" w:lineRule="atLeast"/>
        <w:rPr>
          <w:rFonts w:eastAsia="Times New Roman"/>
          <w:b/>
          <w:bCs/>
          <w:kern w:val="0"/>
          <w:sz w:val="28"/>
          <w:szCs w:val="28"/>
          <w:lang w:eastAsia="el-GR"/>
        </w:rPr>
      </w:pPr>
      <w:r w:rsidRPr="001E3ABF">
        <w:rPr>
          <w:rFonts w:eastAsia="Times New Roman"/>
          <w:b/>
          <w:bCs/>
          <w:kern w:val="0"/>
          <w:sz w:val="28"/>
          <w:szCs w:val="28"/>
          <w:lang w:eastAsia="el-GR"/>
        </w:rPr>
        <w:t xml:space="preserve">Β. Όραμα και Στόχοι της ΟΧΕ </w:t>
      </w:r>
      <w:r w:rsidR="00595C69">
        <w:rPr>
          <w:rFonts w:eastAsia="Times New Roman"/>
          <w:b/>
          <w:bCs/>
          <w:kern w:val="0"/>
          <w:sz w:val="28"/>
          <w:szCs w:val="28"/>
          <w:lang w:eastAsia="el-GR"/>
        </w:rPr>
        <w:t>Θεσσαλικού Ολύμπου</w:t>
      </w:r>
      <w:r w:rsidRPr="001E3ABF">
        <w:rPr>
          <w:rFonts w:eastAsia="Times New Roman"/>
          <w:b/>
          <w:bCs/>
          <w:kern w:val="0"/>
          <w:sz w:val="28"/>
          <w:szCs w:val="28"/>
          <w:lang w:eastAsia="el-GR"/>
        </w:rPr>
        <w:t xml:space="preserve"> </w:t>
      </w:r>
    </w:p>
    <w:p w14:paraId="11226648" w14:textId="77777777" w:rsidR="001E3ABF" w:rsidRPr="001E3ABF" w:rsidRDefault="001E3ABF" w:rsidP="004801F3">
      <w:pPr>
        <w:spacing w:before="120" w:after="120" w:line="300" w:lineRule="atLeast"/>
        <w:jc w:val="both"/>
        <w:outlineLvl w:val="3"/>
        <w:rPr>
          <w:rFonts w:eastAsia="Times New Roman"/>
          <w:b/>
          <w:bCs/>
          <w:kern w:val="0"/>
          <w:lang w:eastAsia="el-GR"/>
        </w:rPr>
      </w:pPr>
      <w:r w:rsidRPr="001E3ABF">
        <w:rPr>
          <w:rFonts w:eastAsia="Times New Roman"/>
          <w:b/>
          <w:bCs/>
          <w:kern w:val="0"/>
          <w:lang w:eastAsia="el-GR"/>
        </w:rPr>
        <w:t>Όραμα:</w:t>
      </w:r>
    </w:p>
    <w:p w14:paraId="1A1B77F3" w14:textId="2AEB3257" w:rsidR="00DA5B5E" w:rsidRPr="00DA5B5E" w:rsidRDefault="00DA5B5E" w:rsidP="004801F3">
      <w:pPr>
        <w:spacing w:before="120" w:after="120" w:line="300" w:lineRule="atLeast"/>
        <w:jc w:val="both"/>
        <w:outlineLvl w:val="3"/>
        <w:rPr>
          <w:rFonts w:eastAsia="Times New Roman"/>
          <w:kern w:val="0"/>
          <w:lang w:eastAsia="el-GR"/>
        </w:rPr>
      </w:pPr>
      <w:r w:rsidRPr="00DA5B5E">
        <w:rPr>
          <w:rFonts w:cstheme="minorHAnsi"/>
        </w:rPr>
        <w:t>Ο Θεσσαλικός Όλυμπος να αναδειχθεί σε διεθνώς αναγνωρισμένο προορισμό βιώσιμου ορεινού τουρισμού και θεματικού τουρισμού εμπειρίας, αξιοποιώντας τη μοναδική φυσική βιοποικιλότητα, την πλούσια μυθολογική διάσταση και την παραδοσιακή παραγωγική ταυτότητα της περιοχής. Μέσα από την καθιέρωση της Ελασσόνας ως εναλλακτικής πύλης εισόδου στο μυθικό βουνό των Θεών, τη δημιουργία καινοτόμων προϊόντων και εμπειριών βασισμένων στα βότανα και την τοπική κτηνοτροφική παραγωγή, και την προώθηση της επιστημονικής έρευνας, επιδιώκεται η διαμόρφωση ενός νέου αναπτυξιακού προτύπου που διασφαλίζει την προστασία του φυσικού περιβάλλοντος και της τοπικής ταυτότητας, ενώ παράλληλα δημιουργεί ευκαιρίες απασχόλησης και ευημερίας για τους κατοίκους της περιοχής</w:t>
      </w:r>
      <w:r w:rsidR="004D7C86">
        <w:rPr>
          <w:rFonts w:cstheme="minorHAnsi"/>
        </w:rPr>
        <w:t>.</w:t>
      </w:r>
    </w:p>
    <w:p w14:paraId="64CA7DA8" w14:textId="20790D94" w:rsidR="001E3ABF" w:rsidRPr="001E3ABF" w:rsidRDefault="001E3ABF" w:rsidP="004801F3">
      <w:pPr>
        <w:spacing w:before="120" w:after="120" w:line="300" w:lineRule="atLeast"/>
        <w:jc w:val="both"/>
        <w:outlineLvl w:val="3"/>
        <w:rPr>
          <w:rFonts w:eastAsia="Times New Roman"/>
          <w:b/>
          <w:bCs/>
          <w:kern w:val="0"/>
          <w:lang w:eastAsia="el-GR"/>
        </w:rPr>
      </w:pPr>
      <w:r w:rsidRPr="001E3ABF">
        <w:rPr>
          <w:rFonts w:eastAsia="Times New Roman"/>
          <w:b/>
          <w:bCs/>
          <w:kern w:val="0"/>
          <w:lang w:eastAsia="el-GR"/>
        </w:rPr>
        <w:t>Στόχοι:</w:t>
      </w:r>
    </w:p>
    <w:p w14:paraId="4743835A" w14:textId="3412A45B" w:rsidR="001E3ABF" w:rsidRPr="001E3ABF" w:rsidRDefault="001E3ABF" w:rsidP="004801F3">
      <w:pPr>
        <w:spacing w:before="120" w:after="120" w:line="300" w:lineRule="atLeast"/>
        <w:jc w:val="both"/>
        <w:rPr>
          <w:rFonts w:eastAsia="Times New Roman"/>
          <w:kern w:val="0"/>
          <w:lang w:eastAsia="el-GR"/>
        </w:rPr>
      </w:pPr>
      <w:r w:rsidRPr="001E3ABF">
        <w:rPr>
          <w:rFonts w:eastAsia="Times New Roman"/>
          <w:kern w:val="0"/>
          <w:lang w:eastAsia="el-GR"/>
        </w:rPr>
        <w:t xml:space="preserve">Οι επιμέρους </w:t>
      </w:r>
      <w:r w:rsidR="00025424">
        <w:rPr>
          <w:rFonts w:eastAsia="Times New Roman"/>
          <w:kern w:val="0"/>
          <w:lang w:eastAsia="el-GR"/>
        </w:rPr>
        <w:t xml:space="preserve">στρατηγικοί </w:t>
      </w:r>
      <w:r w:rsidRPr="001E3ABF">
        <w:rPr>
          <w:rFonts w:eastAsia="Times New Roman"/>
          <w:kern w:val="0"/>
          <w:lang w:eastAsia="el-GR"/>
        </w:rPr>
        <w:t xml:space="preserve">στόχοι που θα καθοδηγούν την ανάπτυξη του </w:t>
      </w:r>
      <w:r w:rsidR="00A16309">
        <w:rPr>
          <w:rFonts w:eastAsia="Times New Roman"/>
          <w:kern w:val="0"/>
          <w:lang w:eastAsia="el-GR"/>
        </w:rPr>
        <w:t>Θεσσαλικού Ολύμπου</w:t>
      </w:r>
      <w:r w:rsidRPr="001E3ABF">
        <w:rPr>
          <w:rFonts w:eastAsia="Times New Roman"/>
          <w:kern w:val="0"/>
          <w:lang w:eastAsia="el-GR"/>
        </w:rPr>
        <w:t xml:space="preserve">, </w:t>
      </w:r>
      <w:r w:rsidR="00A16309" w:rsidRPr="00A16309">
        <w:rPr>
          <w:rFonts w:eastAsia="Times New Roman"/>
          <w:kern w:val="0"/>
          <w:lang w:eastAsia="el-GR"/>
        </w:rPr>
        <w:t>με στόχο τη συνολική αναβάθμιση της περιοχής και την ανάπτυξή της ως προορισμού αριστείας για τον ορεινό τουρισμό</w:t>
      </w:r>
      <w:r w:rsidRPr="001E3ABF">
        <w:rPr>
          <w:rFonts w:eastAsia="Times New Roman"/>
          <w:kern w:val="0"/>
          <w:lang w:eastAsia="el-GR"/>
        </w:rPr>
        <w:t>, μπορεί να είναι:</w:t>
      </w:r>
    </w:p>
    <w:p w14:paraId="40627895" w14:textId="77777777" w:rsidR="00A16309" w:rsidRPr="00215F98" w:rsidRDefault="00A16309" w:rsidP="00A16309">
      <w:pPr>
        <w:numPr>
          <w:ilvl w:val="0"/>
          <w:numId w:val="16"/>
        </w:numPr>
        <w:jc w:val="both"/>
      </w:pPr>
      <w:r w:rsidRPr="00215F98">
        <w:rPr>
          <w:b/>
          <w:bCs/>
        </w:rPr>
        <w:t>Ανάδειξη του Θεσσαλικού Ολύμπου ως εναλλακτικής πύλης εισόδου στον ορεινό όγκο</w:t>
      </w:r>
      <w:r w:rsidRPr="00215F98">
        <w:t>: Επιδιώκεται η καθιέρωση της Ελασσόνας ως βασικής αφετηρίας για ορειβατικές και φυσιολατρικές δραστηριότητες, με βελτίωση της προσβασιμότητας και ανάπτυξη ορειβατικών υποδομών.</w:t>
      </w:r>
    </w:p>
    <w:p w14:paraId="1CB8B6E9" w14:textId="77777777" w:rsidR="00A16309" w:rsidRPr="00215F98" w:rsidRDefault="00A16309" w:rsidP="00A16309">
      <w:pPr>
        <w:numPr>
          <w:ilvl w:val="0"/>
          <w:numId w:val="16"/>
        </w:numPr>
        <w:jc w:val="both"/>
      </w:pPr>
      <w:r w:rsidRPr="00215F98">
        <w:rPr>
          <w:b/>
          <w:bCs/>
        </w:rPr>
        <w:t>Ανάπτυξη θεματικού τουρισμού εμπειρίας με έμφαση στη μυθολογία του Ολύμπου</w:t>
      </w:r>
      <w:r w:rsidRPr="00215F98">
        <w:t>: Δημιουργία θεματικών πάρκων και διαδρομών που αξιοποιούν τη μυθολογική διάσταση του Ολύμπου, ενισχύοντας το ενδιαφέρον διαφορετικών ομάδων επισκεπτών.</w:t>
      </w:r>
    </w:p>
    <w:p w14:paraId="754DC6C2" w14:textId="396B1D72" w:rsidR="00A16309" w:rsidRPr="00215F98" w:rsidRDefault="00A16309" w:rsidP="00A16309">
      <w:pPr>
        <w:numPr>
          <w:ilvl w:val="0"/>
          <w:numId w:val="16"/>
        </w:numPr>
        <w:jc w:val="both"/>
      </w:pPr>
      <w:r w:rsidRPr="00215F98">
        <w:rPr>
          <w:b/>
          <w:bCs/>
        </w:rPr>
        <w:t xml:space="preserve">Αξιοποίηση της </w:t>
      </w:r>
      <w:r w:rsidRPr="009740C6">
        <w:rPr>
          <w:b/>
          <w:bCs/>
        </w:rPr>
        <w:t xml:space="preserve">βιοποικιλότητας </w:t>
      </w:r>
      <w:r w:rsidR="00446219" w:rsidRPr="009740C6">
        <w:rPr>
          <w:rFonts w:cstheme="minorHAnsi"/>
          <w:b/>
          <w:bCs/>
        </w:rPr>
        <w:t xml:space="preserve">του Ολύμπου </w:t>
      </w:r>
      <w:r w:rsidRPr="009740C6">
        <w:rPr>
          <w:b/>
          <w:bCs/>
        </w:rPr>
        <w:t>με</w:t>
      </w:r>
      <w:r w:rsidRPr="00215F98">
        <w:rPr>
          <w:b/>
          <w:bCs/>
        </w:rPr>
        <w:t xml:space="preserve"> έμφαση στα βότανα και τα αρωματικά φυτά</w:t>
      </w:r>
      <w:r w:rsidRPr="00215F98">
        <w:t>: Ανάπτυξη βοτανικών κήπων και διαδρομών που προβάλλουν την πλούσια χλωρίδα της περιοχής, συνδέοντας τη φύση με τον τουρισμό.</w:t>
      </w:r>
    </w:p>
    <w:p w14:paraId="43CEF092" w14:textId="25B7FF68" w:rsidR="00A16309" w:rsidRPr="00215F98" w:rsidRDefault="00A16309" w:rsidP="00A16309">
      <w:pPr>
        <w:numPr>
          <w:ilvl w:val="0"/>
          <w:numId w:val="16"/>
        </w:numPr>
        <w:jc w:val="both"/>
      </w:pPr>
      <w:r w:rsidRPr="00215F98">
        <w:rPr>
          <w:b/>
          <w:bCs/>
        </w:rPr>
        <w:t xml:space="preserve">Ανάπτυξη καινοτόμων προϊόντων </w:t>
      </w:r>
      <w:r w:rsidR="00446219" w:rsidRPr="009740C6">
        <w:rPr>
          <w:rFonts w:cstheme="minorHAnsi"/>
          <w:b/>
          <w:bCs/>
        </w:rPr>
        <w:t>που συνδυάζουν την κτηνοτροφική παράδοση με τη βοτανική κληρονομιά</w:t>
      </w:r>
      <w:r w:rsidRPr="009740C6">
        <w:t>:</w:t>
      </w:r>
      <w:r w:rsidRPr="00215F98">
        <w:t xml:space="preserve"> Υποστήριξη τοπικών παραγωγών για τη δημιουργία προϊόντων υψηλής προστιθέμενης αξίας, όπως γαστρονομικά και φαρμακευτικά προϊόντα.</w:t>
      </w:r>
    </w:p>
    <w:p w14:paraId="74EFE0AF" w14:textId="77777777" w:rsidR="00A16309" w:rsidRPr="00215F98" w:rsidRDefault="00A16309" w:rsidP="00A16309">
      <w:pPr>
        <w:numPr>
          <w:ilvl w:val="0"/>
          <w:numId w:val="16"/>
        </w:numPr>
        <w:jc w:val="both"/>
      </w:pPr>
      <w:r w:rsidRPr="00215F98">
        <w:rPr>
          <w:b/>
          <w:bCs/>
        </w:rPr>
        <w:t>Προώθηση της επιστημονικής έρευνας στον τομέα των βοτάνων και των φαρμακευτικών φυτών</w:t>
      </w:r>
      <w:r w:rsidRPr="00215F98">
        <w:t>: Συνεργασίες με ακαδημαϊκά ιδρύματα και ερευνητικά κέντρα για τη μελέτη και αξιοποίηση της βοτανικής κληρονομιάς.</w:t>
      </w:r>
    </w:p>
    <w:p w14:paraId="318B9D00" w14:textId="1ECE128C" w:rsidR="00A16309" w:rsidRPr="00215F98" w:rsidRDefault="00A16309" w:rsidP="00A16309">
      <w:pPr>
        <w:numPr>
          <w:ilvl w:val="0"/>
          <w:numId w:val="16"/>
        </w:numPr>
        <w:jc w:val="both"/>
      </w:pPr>
      <w:r w:rsidRPr="00215F98">
        <w:rPr>
          <w:b/>
          <w:bCs/>
        </w:rPr>
        <w:t xml:space="preserve">Βελτίωση της προσβασιμότητας και των </w:t>
      </w:r>
      <w:r w:rsidR="00D5160E" w:rsidRPr="00665D44">
        <w:rPr>
          <w:b/>
          <w:bCs/>
        </w:rPr>
        <w:t xml:space="preserve">υποδομών </w:t>
      </w:r>
      <w:r w:rsidR="00D5160E" w:rsidRPr="009740C6">
        <w:rPr>
          <w:b/>
          <w:bCs/>
        </w:rPr>
        <w:t>φιλοξενίας</w:t>
      </w:r>
      <w:r w:rsidRPr="009740C6">
        <w:t>:</w:t>
      </w:r>
      <w:r w:rsidRPr="00215F98">
        <w:t xml:space="preserve"> Αναβάθμιση του οδικού δικτύου, ανάπτυξη συστημάτων σήμανσης και δημιουργία χώρων στάθμευσης και εξυπηρέτησης επισκεπτών.</w:t>
      </w:r>
    </w:p>
    <w:p w14:paraId="5412D38E" w14:textId="77777777" w:rsidR="00A16309" w:rsidRPr="00215F98" w:rsidRDefault="00A16309" w:rsidP="00A16309">
      <w:pPr>
        <w:numPr>
          <w:ilvl w:val="0"/>
          <w:numId w:val="16"/>
        </w:numPr>
        <w:jc w:val="both"/>
      </w:pPr>
      <w:r w:rsidRPr="00215F98">
        <w:rPr>
          <w:b/>
          <w:bCs/>
        </w:rPr>
        <w:t>Ενίσχυση της επιχειρηματικότητας στον τομέα του εναλλακτικού τουρισμού</w:t>
      </w:r>
      <w:r w:rsidRPr="00215F98">
        <w:t>: Υποστήριξη νεοφυών επιχειρήσεων που δραστηριοποιούνται στον οικοτουρισμό, τον αγροτουρισμό και τις βιωματικές εμπειρίες.</w:t>
      </w:r>
    </w:p>
    <w:p w14:paraId="714ABE28" w14:textId="77777777" w:rsidR="00A16309" w:rsidRPr="00215F98" w:rsidRDefault="00A16309" w:rsidP="00A16309">
      <w:pPr>
        <w:numPr>
          <w:ilvl w:val="0"/>
          <w:numId w:val="16"/>
        </w:numPr>
        <w:jc w:val="both"/>
      </w:pPr>
      <w:r w:rsidRPr="00215F98">
        <w:rPr>
          <w:b/>
          <w:bCs/>
        </w:rPr>
        <w:t>Ανάπτυξη δεξιοτήτων του ανθρώπινου δυναμικού</w:t>
      </w:r>
      <w:r w:rsidRPr="00215F98">
        <w:t>: Κατάρτιση και εκπαίδευση του τοπικού πληθυσμού σε επαγγέλματα τουρισμού και παραγωγής τοπικών προϊόντων.</w:t>
      </w:r>
    </w:p>
    <w:p w14:paraId="5B6E00FC" w14:textId="77777777" w:rsidR="00A16309" w:rsidRPr="00215F98" w:rsidRDefault="00A16309" w:rsidP="00A16309">
      <w:pPr>
        <w:numPr>
          <w:ilvl w:val="0"/>
          <w:numId w:val="16"/>
        </w:numPr>
        <w:jc w:val="both"/>
      </w:pPr>
      <w:r w:rsidRPr="00215F98">
        <w:rPr>
          <w:b/>
          <w:bCs/>
        </w:rPr>
        <w:t>Δημιουργία ολοκληρωμένης τουριστικής ταυτότητας για τον Θεσσαλικό Όλυμπο</w:t>
      </w:r>
      <w:r w:rsidRPr="00215F98">
        <w:t>: Ενίσχυση της αναγνωρισιμότητας της περιοχής μέσω στρατηγικού branding και στοχευμένων δράσεων προβολής.</w:t>
      </w:r>
    </w:p>
    <w:p w14:paraId="2628B883" w14:textId="77777777" w:rsidR="00A16309" w:rsidRDefault="00A16309" w:rsidP="00A16309">
      <w:pPr>
        <w:numPr>
          <w:ilvl w:val="0"/>
          <w:numId w:val="16"/>
        </w:numPr>
        <w:jc w:val="both"/>
      </w:pPr>
      <w:r w:rsidRPr="00215F98">
        <w:rPr>
          <w:b/>
          <w:bCs/>
        </w:rPr>
        <w:t>Διασφάλιση της βιώσιμης ανάπτυξης και της προστασίας του φυσικού περιβάλλοντος</w:t>
      </w:r>
      <w:r w:rsidRPr="00215F98">
        <w:t>: Εφαρμογή αρχών βιωσιμότητας σε όλες τις τουριστικές και παραγωγικές δραστηριότητες, με σεβασμό στη φέρουσα ικανότητα της περιοχής.</w:t>
      </w:r>
    </w:p>
    <w:p w14:paraId="56762FBD" w14:textId="02FCFE1C" w:rsidR="001E3ABF" w:rsidRPr="001E3ABF" w:rsidRDefault="001E3ABF" w:rsidP="004801F3">
      <w:pPr>
        <w:shd w:val="clear" w:color="auto" w:fill="FFF2CC"/>
        <w:spacing w:before="120" w:after="120" w:line="300" w:lineRule="atLeast"/>
        <w:rPr>
          <w:rFonts w:eastAsia="Times New Roman"/>
          <w:b/>
          <w:bCs/>
          <w:kern w:val="0"/>
          <w:sz w:val="28"/>
          <w:szCs w:val="28"/>
          <w:lang w:eastAsia="el-GR"/>
        </w:rPr>
      </w:pPr>
      <w:r w:rsidRPr="001E3ABF">
        <w:rPr>
          <w:rFonts w:eastAsia="Times New Roman"/>
          <w:b/>
          <w:bCs/>
          <w:kern w:val="0"/>
          <w:sz w:val="28"/>
          <w:szCs w:val="28"/>
          <w:lang w:eastAsia="el-GR"/>
        </w:rPr>
        <w:t xml:space="preserve">Γ. Άξονες Προτεραιότητας της ΟΧΕ </w:t>
      </w:r>
      <w:r w:rsidR="00A16309">
        <w:rPr>
          <w:rFonts w:eastAsia="Times New Roman"/>
          <w:b/>
          <w:bCs/>
          <w:kern w:val="0"/>
          <w:sz w:val="28"/>
          <w:szCs w:val="28"/>
          <w:lang w:eastAsia="el-GR"/>
        </w:rPr>
        <w:t>Θεσσαλικού Ολύμπου</w:t>
      </w:r>
    </w:p>
    <w:p w14:paraId="0F125A2D" w14:textId="1066E055" w:rsidR="001E3ABF" w:rsidRPr="001E3ABF" w:rsidRDefault="001E3ABF" w:rsidP="004801F3">
      <w:pPr>
        <w:spacing w:before="120" w:after="120" w:line="300" w:lineRule="atLeast"/>
        <w:jc w:val="both"/>
        <w:rPr>
          <w:rFonts w:eastAsia="Times New Roman"/>
          <w:kern w:val="0"/>
          <w:lang w:eastAsia="el-GR"/>
        </w:rPr>
      </w:pPr>
      <w:r w:rsidRPr="001E3ABF">
        <w:rPr>
          <w:rFonts w:eastAsia="Times New Roman"/>
          <w:kern w:val="0"/>
          <w:lang w:eastAsia="el-GR"/>
        </w:rPr>
        <w:t xml:space="preserve">Προκειμένου να επιτευχθούν οι στόχοι και το όραμα που προαναφέρθηκε είναι απαραίτητο να </w:t>
      </w:r>
      <w:r w:rsidR="004B606D">
        <w:rPr>
          <w:rFonts w:eastAsia="Times New Roman"/>
          <w:kern w:val="0"/>
          <w:lang w:eastAsia="el-GR"/>
        </w:rPr>
        <w:t>οριστούν σ</w:t>
      </w:r>
      <w:r w:rsidRPr="001E3ABF">
        <w:rPr>
          <w:rFonts w:eastAsia="Times New Roman"/>
          <w:kern w:val="0"/>
          <w:lang w:eastAsia="el-GR"/>
        </w:rPr>
        <w:t>την ΟΧΕ συγκεκριμένο</w:t>
      </w:r>
      <w:r w:rsidR="004B606D">
        <w:rPr>
          <w:rFonts w:eastAsia="Times New Roman"/>
          <w:kern w:val="0"/>
          <w:lang w:eastAsia="el-GR"/>
        </w:rPr>
        <w:t>ι</w:t>
      </w:r>
      <w:r w:rsidRPr="001E3ABF">
        <w:rPr>
          <w:rFonts w:eastAsia="Times New Roman"/>
          <w:kern w:val="0"/>
          <w:lang w:eastAsia="el-GR"/>
        </w:rPr>
        <w:t xml:space="preserve"> </w:t>
      </w:r>
      <w:r w:rsidR="004B606D">
        <w:rPr>
          <w:rFonts w:eastAsia="Times New Roman"/>
          <w:kern w:val="0"/>
          <w:lang w:eastAsia="el-GR"/>
        </w:rPr>
        <w:t xml:space="preserve">και αλληλένδετοι </w:t>
      </w:r>
      <w:r w:rsidRPr="001E3ABF">
        <w:rPr>
          <w:rFonts w:eastAsia="Times New Roman"/>
          <w:kern w:val="0"/>
          <w:lang w:eastAsia="el-GR"/>
        </w:rPr>
        <w:t xml:space="preserve">άξονες προτεραιότητας, που να διασφαλίζουν μια ολοκληρωμένη προσέγγιση για την αειφόρο ανάπτυξη του </w:t>
      </w:r>
      <w:r w:rsidR="004B606D">
        <w:rPr>
          <w:rFonts w:eastAsia="Times New Roman"/>
          <w:kern w:val="0"/>
          <w:lang w:eastAsia="el-GR"/>
        </w:rPr>
        <w:t>Θεσσαλικού Ολύμπου</w:t>
      </w:r>
      <w:r w:rsidRPr="001E3ABF">
        <w:rPr>
          <w:rFonts w:eastAsia="Times New Roman"/>
          <w:kern w:val="0"/>
          <w:lang w:eastAsia="el-GR"/>
        </w:rPr>
        <w:t>, συνδυάζοντας</w:t>
      </w:r>
      <w:r w:rsidR="004B606D">
        <w:rPr>
          <w:rFonts w:eastAsia="Times New Roman"/>
          <w:kern w:val="0"/>
          <w:lang w:eastAsia="el-GR"/>
        </w:rPr>
        <w:t xml:space="preserve"> </w:t>
      </w:r>
      <w:r w:rsidR="004B606D" w:rsidRPr="001E3ABF">
        <w:rPr>
          <w:rFonts w:eastAsia="Times New Roman"/>
          <w:kern w:val="0"/>
          <w:lang w:eastAsia="el-GR"/>
        </w:rPr>
        <w:t>την βιώσιμη τουριστική ανάπτυξη</w:t>
      </w:r>
      <w:r w:rsidR="004B606D">
        <w:rPr>
          <w:rFonts w:eastAsia="Times New Roman"/>
          <w:kern w:val="0"/>
          <w:lang w:eastAsia="el-GR"/>
        </w:rPr>
        <w:t>,</w:t>
      </w:r>
      <w:r w:rsidR="004B606D" w:rsidRPr="001E3ABF">
        <w:rPr>
          <w:rFonts w:eastAsia="Times New Roman"/>
          <w:kern w:val="0"/>
          <w:lang w:eastAsia="el-GR"/>
        </w:rPr>
        <w:t xml:space="preserve"> </w:t>
      </w:r>
      <w:r w:rsidRPr="001E3ABF">
        <w:rPr>
          <w:rFonts w:eastAsia="Times New Roman"/>
          <w:kern w:val="0"/>
          <w:lang w:eastAsia="el-GR"/>
        </w:rPr>
        <w:t>την προστασία του περιβάλλοντος, την συμμετοχή όλων των εμπλεκόμενων, την έρευνα και την κοινωνική και οικονομική ευημερία.</w:t>
      </w:r>
    </w:p>
    <w:p w14:paraId="4E1A3522" w14:textId="77777777" w:rsidR="001E3ABF" w:rsidRPr="001E3ABF" w:rsidRDefault="001E3ABF" w:rsidP="004801F3">
      <w:pPr>
        <w:spacing w:before="120" w:after="120" w:line="300" w:lineRule="atLeast"/>
        <w:jc w:val="both"/>
        <w:rPr>
          <w:rFonts w:eastAsia="Times New Roman"/>
          <w:kern w:val="0"/>
          <w:lang w:eastAsia="el-GR"/>
        </w:rPr>
      </w:pPr>
      <w:r w:rsidRPr="001E3ABF">
        <w:rPr>
          <w:rFonts w:eastAsia="Times New Roman"/>
          <w:kern w:val="0"/>
          <w:lang w:eastAsia="el-GR"/>
        </w:rPr>
        <w:t xml:space="preserve">Ειδικότερα οι </w:t>
      </w:r>
      <w:r w:rsidRPr="001E3ABF">
        <w:rPr>
          <w:rFonts w:eastAsia="Times New Roman"/>
          <w:b/>
          <w:bCs/>
          <w:kern w:val="0"/>
          <w:lang w:eastAsia="el-GR"/>
        </w:rPr>
        <w:t xml:space="preserve">άξονες προτεραιότητας της ΟΧΕ </w:t>
      </w:r>
      <w:r w:rsidRPr="001E3ABF">
        <w:rPr>
          <w:rFonts w:eastAsia="Times New Roman"/>
          <w:kern w:val="0"/>
          <w:lang w:eastAsia="el-GR"/>
        </w:rPr>
        <w:t xml:space="preserve">θα μπορούσε να είναι: </w:t>
      </w:r>
    </w:p>
    <w:p w14:paraId="553173B3" w14:textId="77777777" w:rsidR="004B606D" w:rsidRPr="00B6014E" w:rsidRDefault="004B606D" w:rsidP="004B606D">
      <w:pPr>
        <w:numPr>
          <w:ilvl w:val="0"/>
          <w:numId w:val="17"/>
        </w:numPr>
        <w:jc w:val="both"/>
      </w:pPr>
      <w:r w:rsidRPr="00B6014E">
        <w:rPr>
          <w:b/>
          <w:bCs/>
        </w:rPr>
        <w:t>Ανάπτυξη Υποδομών Θεματικού και Εναλλακτικού Τουρισμού:</w:t>
      </w:r>
      <w:r w:rsidRPr="00B6014E">
        <w:t xml:space="preserve"> Δημιουργία και αναβάθμιση υποδομών όπως ορειβατικά μονοπάτια, θεματικά πάρκα και οικοτουριστικά καταλύματα.</w:t>
      </w:r>
    </w:p>
    <w:p w14:paraId="65309056" w14:textId="77777777" w:rsidR="004B606D" w:rsidRPr="00B6014E" w:rsidRDefault="004B606D" w:rsidP="004B606D">
      <w:pPr>
        <w:numPr>
          <w:ilvl w:val="0"/>
          <w:numId w:val="17"/>
        </w:numPr>
        <w:jc w:val="both"/>
      </w:pPr>
      <w:r w:rsidRPr="00B6014E">
        <w:rPr>
          <w:b/>
          <w:bCs/>
        </w:rPr>
        <w:t>Βελτίωση Προσβασιμότητας και Διασύνδεσης:</w:t>
      </w:r>
      <w:r w:rsidRPr="00B6014E">
        <w:t xml:space="preserve"> Αναβάθμιση του οδικού δικτύου, συστήματα σήμανσης και βιώσιμες μετακινήσεις για καλύτερη σύνδεση με τα σημεία τουριστικού ενδιαφέροντος.</w:t>
      </w:r>
    </w:p>
    <w:p w14:paraId="131E2C2E" w14:textId="77777777" w:rsidR="004B606D" w:rsidRPr="00B6014E" w:rsidRDefault="004B606D" w:rsidP="004B606D">
      <w:pPr>
        <w:numPr>
          <w:ilvl w:val="0"/>
          <w:numId w:val="17"/>
        </w:numPr>
        <w:jc w:val="both"/>
      </w:pPr>
      <w:r w:rsidRPr="00B6014E">
        <w:rPr>
          <w:b/>
          <w:bCs/>
        </w:rPr>
        <w:t>Αξιοποίηση Βοτανικής Βιοποικιλότητας και Προώθηση Έρευνας:</w:t>
      </w:r>
      <w:r w:rsidRPr="00B6014E">
        <w:t xml:space="preserve"> Καταγραφή και προστασία των φυτών του Ολύμπου, ανάπτυξη κέντρων έρευνας και σύνδεση με την ιπποκρατική παράδοση.</w:t>
      </w:r>
    </w:p>
    <w:p w14:paraId="07919AA2" w14:textId="77777777" w:rsidR="004B606D" w:rsidRPr="00B6014E" w:rsidRDefault="004B606D" w:rsidP="004B606D">
      <w:pPr>
        <w:numPr>
          <w:ilvl w:val="0"/>
          <w:numId w:val="17"/>
        </w:numPr>
        <w:jc w:val="both"/>
      </w:pPr>
      <w:r w:rsidRPr="00B6014E">
        <w:rPr>
          <w:b/>
          <w:bCs/>
        </w:rPr>
        <w:t>Ανάπτυξη Καινοτόμων Προϊόντων και Επιχειρηματικότητας:</w:t>
      </w:r>
      <w:r w:rsidRPr="00B6014E">
        <w:t xml:space="preserve"> Ενίσχυση της παραγωγής τοπικών προϊόντων και υποστήριξη της επιχειρηματικότητας στον εναλλακτικό τουρισμό.</w:t>
      </w:r>
    </w:p>
    <w:p w14:paraId="77E5FBFC" w14:textId="77777777" w:rsidR="004B606D" w:rsidRPr="00B6014E" w:rsidRDefault="004B606D" w:rsidP="004B606D">
      <w:pPr>
        <w:numPr>
          <w:ilvl w:val="0"/>
          <w:numId w:val="17"/>
        </w:numPr>
        <w:jc w:val="both"/>
      </w:pPr>
      <w:r w:rsidRPr="00B6014E">
        <w:rPr>
          <w:b/>
          <w:bCs/>
        </w:rPr>
        <w:t>Ανάπτυξη Δεξιοτήτων και Προώθηση του Προορισμού:</w:t>
      </w:r>
      <w:r w:rsidRPr="00B6014E">
        <w:t xml:space="preserve"> Κατάρτιση του τοπικού πληθυσμού, στρατηγικό branding και προβολή του Θεσσαλικού Ολύμπου σε διεθνείς αγορές.</w:t>
      </w:r>
    </w:p>
    <w:p w14:paraId="346F1FDC" w14:textId="04D1362E" w:rsidR="00025424" w:rsidRPr="00215F98" w:rsidRDefault="00025424" w:rsidP="00025424">
      <w:pPr>
        <w:ind w:left="360"/>
        <w:jc w:val="both"/>
      </w:pPr>
      <w:r w:rsidRPr="00A16309">
        <w:t xml:space="preserve">Η επίτευξη </w:t>
      </w:r>
      <w:r>
        <w:t>των στρατηγικών</w:t>
      </w:r>
      <w:r w:rsidRPr="00A16309">
        <w:t xml:space="preserve"> στόχων </w:t>
      </w:r>
      <w:r>
        <w:t xml:space="preserve">μέσα στα πλαίσια των αξόνων προτεραιότητας </w:t>
      </w:r>
      <w:r w:rsidRPr="00A16309">
        <w:t>θα οδηγήσει στη δημιουργία ενός σύγχρονου και ανταγωνιστικού τουριστικού προορισμού που θα προσελκύει επισκέπτες καθ’ όλη τη διάρκεια του έτους, ενισχύοντας τη βιώσιμη ανάπτυξη</w:t>
      </w:r>
      <w:r w:rsidR="0017623D">
        <w:t xml:space="preserve"> και </w:t>
      </w:r>
      <w:r w:rsidR="00046F5B">
        <w:t xml:space="preserve">προσφέροντας νέες ευκαιρίες απασχόλησης, συμβάλλοντας </w:t>
      </w:r>
      <w:r w:rsidR="0017623D">
        <w:t xml:space="preserve">έτσι σημαντικά </w:t>
      </w:r>
      <w:r w:rsidR="00046F5B">
        <w:t>σ</w:t>
      </w:r>
      <w:r w:rsidRPr="00A16309">
        <w:t xml:space="preserve">την τοπική </w:t>
      </w:r>
      <w:r w:rsidR="0017623D">
        <w:t>οικονομία.</w:t>
      </w:r>
      <w:r w:rsidR="00046F5B">
        <w:t xml:space="preserve"> </w:t>
      </w:r>
    </w:p>
    <w:p w14:paraId="03FB2693" w14:textId="77777777" w:rsidR="001E3ABF" w:rsidRPr="001E3ABF" w:rsidRDefault="001E3ABF" w:rsidP="001E3ABF">
      <w:pPr>
        <w:keepNext/>
        <w:keepLines/>
        <w:spacing w:before="240" w:after="0"/>
        <w:outlineLvl w:val="0"/>
        <w:rPr>
          <w:rFonts w:asciiTheme="majorHAnsi" w:eastAsiaTheme="majorEastAsia" w:hAnsiTheme="majorHAnsi" w:cstheme="majorBidi"/>
          <w:color w:val="2F5496" w:themeColor="accent1" w:themeShade="BF"/>
          <w:sz w:val="32"/>
          <w:szCs w:val="32"/>
        </w:rPr>
      </w:pPr>
    </w:p>
    <w:p w14:paraId="55039A1C" w14:textId="77777777" w:rsidR="001E3ABF" w:rsidRPr="001E3ABF" w:rsidRDefault="001E3ABF" w:rsidP="001E3ABF">
      <w:pPr>
        <w:rPr>
          <w:rFonts w:cs="Calibri"/>
          <w:b/>
          <w:bCs/>
        </w:rPr>
      </w:pPr>
      <w:r w:rsidRPr="001E3ABF">
        <w:rPr>
          <w:rFonts w:cs="Calibri"/>
          <w:b/>
          <w:bCs/>
        </w:rPr>
        <w:br w:type="page"/>
      </w:r>
    </w:p>
    <w:p w14:paraId="063C13AB" w14:textId="77777777" w:rsidR="001E3ABF" w:rsidRDefault="001E3ABF" w:rsidP="001E3ABF">
      <w:pPr>
        <w:keepNext/>
        <w:keepLines/>
        <w:spacing w:before="240" w:after="0"/>
        <w:ind w:left="993" w:hanging="993"/>
        <w:outlineLvl w:val="0"/>
        <w:rPr>
          <w:rFonts w:asciiTheme="majorHAnsi" w:eastAsiaTheme="majorEastAsia" w:hAnsiTheme="majorHAnsi" w:cstheme="majorBidi"/>
          <w:color w:val="2F5496" w:themeColor="accent1" w:themeShade="BF"/>
          <w:sz w:val="32"/>
          <w:szCs w:val="32"/>
        </w:rPr>
      </w:pPr>
      <w:bookmarkStart w:id="7" w:name="_Toc192940311"/>
      <w:r w:rsidRPr="001E3ABF">
        <w:rPr>
          <w:rFonts w:asciiTheme="majorHAnsi" w:eastAsiaTheme="majorEastAsia" w:hAnsiTheme="majorHAnsi" w:cstheme="majorBidi"/>
          <w:color w:val="2F5496" w:themeColor="accent1" w:themeShade="BF"/>
          <w:sz w:val="32"/>
          <w:szCs w:val="32"/>
        </w:rPr>
        <w:t>Β.</w:t>
      </w:r>
      <w:r w:rsidRPr="001E3ABF">
        <w:rPr>
          <w:rFonts w:asciiTheme="majorHAnsi" w:eastAsiaTheme="majorEastAsia" w:hAnsiTheme="majorHAnsi" w:cstheme="majorBidi"/>
          <w:color w:val="2F5496" w:themeColor="accent1" w:themeShade="BF"/>
          <w:sz w:val="32"/>
          <w:szCs w:val="32"/>
        </w:rPr>
        <w:tab/>
        <w:t>Έντυπο Καταγραφής Προτάσεων Δράσεων και Έργων</w:t>
      </w:r>
      <w:bookmarkEnd w:id="7"/>
    </w:p>
    <w:p w14:paraId="7E4BD2E3" w14:textId="77777777" w:rsidR="00E44103" w:rsidRDefault="00E44103" w:rsidP="001E3ABF">
      <w:pPr>
        <w:keepNext/>
        <w:keepLines/>
        <w:spacing w:before="240" w:after="0"/>
        <w:ind w:left="993" w:hanging="993"/>
        <w:outlineLvl w:val="0"/>
        <w:rPr>
          <w:rFonts w:asciiTheme="majorHAnsi" w:eastAsiaTheme="majorEastAsia" w:hAnsiTheme="majorHAnsi" w:cstheme="majorBidi"/>
          <w:color w:val="2F5496" w:themeColor="accent1" w:themeShade="BF"/>
          <w:sz w:val="32"/>
          <w:szCs w:val="32"/>
        </w:rPr>
      </w:pPr>
    </w:p>
    <w:tbl>
      <w:tblPr>
        <w:tblW w:w="6152"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7"/>
      </w:tblGrid>
      <w:tr w:rsidR="001E3ABF" w:rsidRPr="001E3ABF" w14:paraId="1631BEA2" w14:textId="77777777" w:rsidTr="00046F5B">
        <w:trPr>
          <w:trHeight w:val="168"/>
        </w:trPr>
        <w:tc>
          <w:tcPr>
            <w:tcW w:w="10207" w:type="dxa"/>
            <w:tcBorders>
              <w:top w:val="single" w:sz="4" w:space="0" w:color="auto"/>
              <w:left w:val="single" w:sz="4" w:space="0" w:color="auto"/>
              <w:bottom w:val="single" w:sz="4" w:space="0" w:color="auto"/>
              <w:right w:val="single" w:sz="4" w:space="0" w:color="auto"/>
            </w:tcBorders>
            <w:shd w:val="clear" w:color="auto" w:fill="DEEAF6"/>
            <w:vAlign w:val="center"/>
          </w:tcPr>
          <w:p w14:paraId="49CB4563" w14:textId="30629534" w:rsidR="001E3ABF" w:rsidRPr="001E3ABF" w:rsidRDefault="001E3ABF" w:rsidP="001E3ABF">
            <w:pPr>
              <w:spacing w:before="60" w:after="60" w:line="240" w:lineRule="auto"/>
              <w:jc w:val="both"/>
              <w:rPr>
                <w:rFonts w:ascii="Calibri" w:eastAsia="Batang" w:hAnsi="Calibri" w:cs="Lucida Sans Unicode"/>
                <w:b/>
                <w:bCs/>
                <w:color w:val="000000"/>
                <w:kern w:val="0"/>
                <w:sz w:val="20"/>
                <w14:ligatures w14:val="none"/>
              </w:rPr>
            </w:pPr>
            <w:r w:rsidRPr="001E3ABF">
              <w:rPr>
                <w:rFonts w:ascii="Calibri" w:eastAsia="Batang" w:hAnsi="Calibri" w:cs="Lucida Sans Unicode"/>
                <w:b/>
                <w:bCs/>
                <w:color w:val="000000"/>
                <w:kern w:val="0"/>
                <w:sz w:val="20"/>
                <w14:ligatures w14:val="none"/>
              </w:rPr>
              <w:t>Η επεξεργασία όλων των πληροφοριών προσωπικού χαρακτήρα γίνεται σύμφωνα με τις απαιτήσεις του Γενικού Κανονισμού Προστασίας Δεδομένων (GDPR General Data Protection Regulation 2016/679) και του Ν.4624/2019.</w:t>
            </w:r>
          </w:p>
        </w:tc>
      </w:tr>
    </w:tbl>
    <w:p w14:paraId="711B690B" w14:textId="77777777" w:rsidR="00E44103" w:rsidRDefault="00E44103" w:rsidP="001E3ABF">
      <w:pPr>
        <w:keepNext/>
        <w:keepLines/>
        <w:spacing w:before="40" w:after="0"/>
        <w:ind w:left="993" w:hanging="993"/>
        <w:outlineLvl w:val="1"/>
        <w:rPr>
          <w:rFonts w:asciiTheme="majorHAnsi" w:eastAsiaTheme="majorEastAsia" w:hAnsiTheme="majorHAnsi" w:cstheme="majorBidi"/>
          <w:color w:val="2F5496" w:themeColor="accent1" w:themeShade="BF"/>
          <w:sz w:val="26"/>
          <w:szCs w:val="26"/>
        </w:rPr>
      </w:pPr>
      <w:bookmarkStart w:id="8" w:name="_Toc192940312"/>
    </w:p>
    <w:p w14:paraId="0D6B1443" w14:textId="0F1D4637" w:rsidR="001E3ABF" w:rsidRPr="001E3ABF" w:rsidRDefault="001E3ABF" w:rsidP="001E3ABF">
      <w:pPr>
        <w:keepNext/>
        <w:keepLines/>
        <w:spacing w:before="40" w:after="0"/>
        <w:ind w:left="993" w:hanging="993"/>
        <w:outlineLvl w:val="1"/>
        <w:rPr>
          <w:rFonts w:asciiTheme="majorHAnsi" w:eastAsiaTheme="majorEastAsia" w:hAnsiTheme="majorHAnsi" w:cstheme="majorBidi"/>
          <w:color w:val="2F5496" w:themeColor="accent1" w:themeShade="BF"/>
          <w:sz w:val="26"/>
          <w:szCs w:val="26"/>
        </w:rPr>
      </w:pPr>
      <w:r w:rsidRPr="001E3ABF">
        <w:rPr>
          <w:rFonts w:asciiTheme="majorHAnsi" w:eastAsiaTheme="majorEastAsia" w:hAnsiTheme="majorHAnsi" w:cstheme="majorBidi"/>
          <w:color w:val="2F5496" w:themeColor="accent1" w:themeShade="BF"/>
          <w:sz w:val="26"/>
          <w:szCs w:val="26"/>
        </w:rPr>
        <w:t>Β.1</w:t>
      </w:r>
      <w:r w:rsidRPr="001E3ABF">
        <w:rPr>
          <w:rFonts w:asciiTheme="majorHAnsi" w:eastAsiaTheme="majorEastAsia" w:hAnsiTheme="majorHAnsi" w:cstheme="majorBidi"/>
          <w:color w:val="2F5496" w:themeColor="accent1" w:themeShade="BF"/>
          <w:sz w:val="26"/>
          <w:szCs w:val="26"/>
        </w:rPr>
        <w:tab/>
        <w:t>Στοιχεία Φορέα</w:t>
      </w:r>
      <w:bookmarkEnd w:id="8"/>
    </w:p>
    <w:p w14:paraId="5FF505C9" w14:textId="77777777" w:rsidR="001E3ABF" w:rsidRPr="001E3ABF" w:rsidRDefault="001E3ABF" w:rsidP="00E44103">
      <w:pPr>
        <w:suppressAutoHyphens/>
        <w:spacing w:after="120" w:line="240" w:lineRule="auto"/>
        <w:jc w:val="both"/>
        <w:rPr>
          <w:rFonts w:ascii="Calibri" w:eastAsia="Times New Roman" w:hAnsi="Calibri" w:cs="Calibri"/>
          <w:kern w:val="0"/>
          <w:sz w:val="20"/>
          <w:szCs w:val="20"/>
          <w:lang w:eastAsia="ar-SA"/>
          <w14:ligatures w14:val="none"/>
        </w:rPr>
      </w:pPr>
      <w:r w:rsidRPr="001E3ABF">
        <w:rPr>
          <w:rFonts w:ascii="Calibri" w:eastAsia="Times New Roman" w:hAnsi="Calibri" w:cs="Calibri"/>
          <w:b/>
          <w:bCs/>
          <w:kern w:val="0"/>
          <w:sz w:val="20"/>
          <w:szCs w:val="20"/>
          <w:lang w:eastAsia="ar-SA"/>
          <w14:ligatures w14:val="none"/>
        </w:rPr>
        <w:t>Οδηγίες Συμπλήρωσης:</w:t>
      </w:r>
      <w:r w:rsidRPr="001E3ABF">
        <w:rPr>
          <w:rFonts w:ascii="Calibri" w:eastAsia="Times New Roman" w:hAnsi="Calibri" w:cs="Calibri"/>
          <w:kern w:val="0"/>
          <w:sz w:val="20"/>
          <w:szCs w:val="20"/>
          <w:lang w:eastAsia="ar-SA"/>
          <w14:ligatures w14:val="none"/>
        </w:rPr>
        <w:t xml:space="preserve"> Στο πλαίσιο συμμετοχής σας στη διαβούλευση παρακαλούμε να συμπληρώσετε τα στοιχεία σας.</w:t>
      </w:r>
    </w:p>
    <w:p w14:paraId="55EBD9BE" w14:textId="22DBBA7A" w:rsidR="001E3ABF" w:rsidRPr="001E3ABF" w:rsidRDefault="00BC3909" w:rsidP="001E3ABF">
      <w:pPr>
        <w:spacing w:after="0" w:line="240" w:lineRule="auto"/>
        <w:jc w:val="right"/>
        <w:rPr>
          <w:rFonts w:eastAsia="Times New Roman"/>
          <w:kern w:val="0"/>
          <w:lang w:val="en-US" w:eastAsia="el-GR"/>
        </w:rPr>
      </w:pPr>
      <w:r>
        <w:rPr>
          <w:rFonts w:eastAsia="Times New Roman"/>
          <w:kern w:val="0"/>
          <w:lang w:eastAsia="el-GR"/>
        </w:rPr>
        <w:t>Ημερομηνία</w:t>
      </w:r>
      <w:r w:rsidR="001E3ABF" w:rsidRPr="001E3ABF">
        <w:rPr>
          <w:rFonts w:eastAsia="Times New Roman"/>
          <w:kern w:val="0"/>
          <w:lang w:val="en-US" w:eastAsia="el-GR"/>
        </w:rPr>
        <w:t>:</w:t>
      </w:r>
      <w:r w:rsidR="008D7CC7">
        <w:rPr>
          <w:rFonts w:eastAsia="Times New Roman"/>
          <w:kern w:val="0"/>
          <w:lang w:eastAsia="el-GR"/>
        </w:rPr>
        <w:t xml:space="preserve"> ......</w:t>
      </w:r>
      <w:r w:rsidR="001E3ABF" w:rsidRPr="001E3ABF">
        <w:rPr>
          <w:rFonts w:eastAsia="Times New Roman"/>
          <w:kern w:val="0"/>
          <w:lang w:val="en-US" w:eastAsia="el-GR"/>
        </w:rPr>
        <w:t>/…</w:t>
      </w:r>
      <w:r w:rsidR="00E44103">
        <w:rPr>
          <w:rFonts w:eastAsia="Times New Roman"/>
          <w:kern w:val="0"/>
          <w:lang w:eastAsia="el-GR"/>
        </w:rPr>
        <w:t>..</w:t>
      </w:r>
      <w:r w:rsidR="001E3ABF" w:rsidRPr="001E3ABF">
        <w:rPr>
          <w:rFonts w:eastAsia="Times New Roman"/>
          <w:kern w:val="0"/>
          <w:lang w:val="en-US" w:eastAsia="el-GR"/>
        </w:rPr>
        <w:t>. /......</w:t>
      </w:r>
    </w:p>
    <w:p w14:paraId="540D332D" w14:textId="77777777" w:rsidR="001E3ABF" w:rsidRPr="001E3ABF" w:rsidRDefault="001E3ABF" w:rsidP="001E3ABF">
      <w:pPr>
        <w:suppressAutoHyphens/>
        <w:spacing w:after="120" w:line="240" w:lineRule="auto"/>
        <w:rPr>
          <w:rFonts w:ascii="Calibri" w:eastAsia="Times New Roman" w:hAnsi="Calibri" w:cs="Calibri"/>
          <w:kern w:val="0"/>
          <w:sz w:val="20"/>
          <w:szCs w:val="20"/>
          <w:lang w:eastAsia="ar-SA"/>
          <w14:ligatures w14:val="none"/>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426"/>
        <w:gridCol w:w="9917"/>
      </w:tblGrid>
      <w:tr w:rsidR="001E3ABF" w:rsidRPr="001E3ABF" w14:paraId="6ABDF988" w14:textId="77777777" w:rsidTr="002D070B">
        <w:trPr>
          <w:trHeight w:val="338"/>
          <w:jc w:val="center"/>
        </w:trPr>
        <w:tc>
          <w:tcPr>
            <w:tcW w:w="426" w:type="dxa"/>
            <w:vMerge w:val="restart"/>
            <w:shd w:val="clear" w:color="auto" w:fill="B6DDE8"/>
            <w:vAlign w:val="center"/>
          </w:tcPr>
          <w:p w14:paraId="1971276E" w14:textId="77777777" w:rsidR="001E3ABF" w:rsidRPr="001E3ABF" w:rsidRDefault="001E3ABF" w:rsidP="001E3ABF">
            <w:pPr>
              <w:spacing w:after="0" w:line="276" w:lineRule="auto"/>
              <w:jc w:val="center"/>
              <w:rPr>
                <w:rFonts w:eastAsia="Times New Roman" w:cs="Calibri"/>
                <w:b/>
                <w:bCs/>
                <w:kern w:val="0"/>
                <w:sz w:val="24"/>
                <w:lang w:val="en-US"/>
              </w:rPr>
            </w:pPr>
            <w:r w:rsidRPr="001E3ABF">
              <w:rPr>
                <w:rFonts w:eastAsia="Times New Roman" w:cs="Calibri"/>
                <w:b/>
                <w:bCs/>
                <w:kern w:val="0"/>
                <w:sz w:val="24"/>
                <w:lang w:val="en-US"/>
              </w:rPr>
              <w:t>1</w:t>
            </w:r>
          </w:p>
        </w:tc>
        <w:tc>
          <w:tcPr>
            <w:tcW w:w="9917" w:type="dxa"/>
            <w:shd w:val="clear" w:color="auto" w:fill="B6DDE8"/>
            <w:vAlign w:val="center"/>
          </w:tcPr>
          <w:p w14:paraId="250277E3" w14:textId="66BD359F" w:rsidR="001E3ABF" w:rsidRPr="001E3ABF" w:rsidRDefault="002D09D4" w:rsidP="001E3ABF">
            <w:pPr>
              <w:spacing w:after="0" w:line="276" w:lineRule="auto"/>
              <w:rPr>
                <w:rFonts w:eastAsia="Times New Roman" w:cs="Calibri"/>
                <w:b/>
                <w:kern w:val="0"/>
                <w:sz w:val="24"/>
                <w:lang w:val="en-US"/>
              </w:rPr>
            </w:pPr>
            <w:r>
              <w:rPr>
                <w:rFonts w:eastAsia="Times New Roman" w:cs="Calibri"/>
                <w:b/>
                <w:kern w:val="0"/>
                <w:sz w:val="24"/>
              </w:rPr>
              <w:t>Φορέας Πρότασης</w:t>
            </w:r>
            <w:r w:rsidR="001E3ABF" w:rsidRPr="001E3ABF">
              <w:rPr>
                <w:rFonts w:eastAsia="Times New Roman" w:cs="Calibri"/>
                <w:b/>
                <w:kern w:val="0"/>
                <w:sz w:val="24"/>
                <w:lang w:val="en-US"/>
              </w:rPr>
              <w:t>:</w:t>
            </w:r>
          </w:p>
        </w:tc>
      </w:tr>
      <w:tr w:rsidR="001E3ABF" w:rsidRPr="001E3ABF" w14:paraId="3D673BEE" w14:textId="77777777" w:rsidTr="002D070B">
        <w:trPr>
          <w:trHeight w:val="555"/>
          <w:jc w:val="center"/>
        </w:trPr>
        <w:tc>
          <w:tcPr>
            <w:tcW w:w="426" w:type="dxa"/>
            <w:vMerge/>
            <w:shd w:val="clear" w:color="auto" w:fill="365F91"/>
            <w:vAlign w:val="center"/>
          </w:tcPr>
          <w:p w14:paraId="151ACDD8" w14:textId="77777777" w:rsidR="001E3ABF" w:rsidRPr="001E3ABF" w:rsidRDefault="001E3ABF" w:rsidP="001E3ABF">
            <w:pPr>
              <w:spacing w:after="0" w:line="276" w:lineRule="auto"/>
              <w:jc w:val="center"/>
              <w:rPr>
                <w:rFonts w:eastAsia="Times New Roman" w:cs="Calibri"/>
                <w:b/>
                <w:bCs/>
                <w:color w:val="FFFFFF"/>
                <w:kern w:val="0"/>
                <w:sz w:val="24"/>
                <w:lang w:val="en-US"/>
              </w:rPr>
            </w:pPr>
          </w:p>
        </w:tc>
        <w:tc>
          <w:tcPr>
            <w:tcW w:w="9917" w:type="dxa"/>
            <w:shd w:val="clear" w:color="auto" w:fill="auto"/>
            <w:vAlign w:val="center"/>
          </w:tcPr>
          <w:p w14:paraId="40579F7A" w14:textId="77777777" w:rsidR="001E3ABF" w:rsidRPr="001E3ABF" w:rsidRDefault="001E3ABF" w:rsidP="001E3ABF">
            <w:pPr>
              <w:spacing w:after="0" w:line="276" w:lineRule="auto"/>
              <w:rPr>
                <w:rFonts w:eastAsia="Times New Roman" w:cs="Calibri"/>
                <w:color w:val="000000"/>
                <w:kern w:val="0"/>
              </w:rPr>
            </w:pPr>
          </w:p>
          <w:p w14:paraId="7C8DD426" w14:textId="77777777" w:rsidR="001E3ABF" w:rsidRPr="001E3ABF" w:rsidRDefault="001E3ABF" w:rsidP="001E3ABF">
            <w:pPr>
              <w:spacing w:after="0" w:line="276" w:lineRule="auto"/>
              <w:rPr>
                <w:rFonts w:eastAsia="Times New Roman" w:cs="Calibri"/>
                <w:color w:val="000000"/>
                <w:kern w:val="0"/>
              </w:rPr>
            </w:pPr>
            <w:r w:rsidRPr="001E3ABF">
              <w:rPr>
                <w:rFonts w:eastAsia="Times New Roman" w:cs="Calibri"/>
                <w:color w:val="000000"/>
                <w:kern w:val="0"/>
              </w:rPr>
              <w:t>Πλήρης Τίτλος: …………………………………………………………………………………………………………………………………………..</w:t>
            </w:r>
          </w:p>
          <w:p w14:paraId="6810A4EC" w14:textId="77777777" w:rsidR="001E3ABF" w:rsidRPr="001E3ABF" w:rsidRDefault="001E3ABF" w:rsidP="001E3ABF">
            <w:pPr>
              <w:spacing w:before="120" w:after="120" w:line="276" w:lineRule="auto"/>
              <w:rPr>
                <w:rFonts w:eastAsia="Times New Roman" w:cs="Calibri"/>
                <w:color w:val="000000"/>
                <w:kern w:val="0"/>
              </w:rPr>
            </w:pPr>
            <w:r w:rsidRPr="001E3ABF">
              <w:rPr>
                <w:rFonts w:eastAsia="Times New Roman" w:cs="Calibri"/>
                <w:color w:val="000000"/>
                <w:kern w:val="0"/>
              </w:rPr>
              <w:t>Διακριτικός Τίτλος: ………………………………………………………………………………………………………………………………………..</w:t>
            </w:r>
          </w:p>
          <w:p w14:paraId="6193D9F5" w14:textId="77777777" w:rsidR="001E3ABF" w:rsidRPr="001E3ABF" w:rsidRDefault="001E3ABF" w:rsidP="001E3ABF">
            <w:pPr>
              <w:spacing w:before="120" w:after="120" w:line="276" w:lineRule="auto"/>
              <w:rPr>
                <w:rFonts w:eastAsia="Times New Roman" w:cs="Calibri"/>
                <w:color w:val="000000"/>
                <w:kern w:val="0"/>
              </w:rPr>
            </w:pPr>
            <w:r w:rsidRPr="001E3ABF">
              <w:rPr>
                <w:rFonts w:eastAsia="Times New Roman" w:cs="Calibri"/>
                <w:color w:val="000000"/>
                <w:kern w:val="0"/>
              </w:rPr>
              <w:t>Νομική Μορφή:……………………………………………………………………………………………………………………………………………..</w:t>
            </w:r>
          </w:p>
          <w:p w14:paraId="001D7F3F" w14:textId="1F868914" w:rsidR="001E3ABF" w:rsidRPr="002D09D4" w:rsidRDefault="002D09D4" w:rsidP="001E3ABF">
            <w:pPr>
              <w:spacing w:before="120" w:after="120" w:line="276" w:lineRule="auto"/>
              <w:rPr>
                <w:rFonts w:eastAsia="Times New Roman" w:cs="Calibri"/>
                <w:color w:val="000000"/>
                <w:kern w:val="0"/>
              </w:rPr>
            </w:pPr>
            <w:r>
              <w:rPr>
                <w:rFonts w:eastAsia="Times New Roman" w:cs="Calibri"/>
                <w:color w:val="000000"/>
                <w:kern w:val="0"/>
              </w:rPr>
              <w:t>Διεύθυνση Έδρας</w:t>
            </w:r>
            <w:r w:rsidR="001E3ABF" w:rsidRPr="002D09D4">
              <w:rPr>
                <w:rFonts w:eastAsia="Times New Roman" w:cs="Calibri"/>
                <w:color w:val="000000"/>
                <w:kern w:val="0"/>
              </w:rPr>
              <w:t>: …………………………………………………………………………………………………………………………………………..</w:t>
            </w:r>
          </w:p>
          <w:p w14:paraId="06A7554E" w14:textId="77777777" w:rsidR="001E3ABF" w:rsidRPr="002D09D4" w:rsidRDefault="001E3ABF" w:rsidP="001E3ABF">
            <w:pPr>
              <w:spacing w:before="120" w:after="120" w:line="276" w:lineRule="auto"/>
              <w:rPr>
                <w:rFonts w:eastAsia="Times New Roman" w:cs="Calibri"/>
                <w:color w:val="000000"/>
                <w:kern w:val="0"/>
              </w:rPr>
            </w:pPr>
            <w:r w:rsidRPr="002D09D4">
              <w:rPr>
                <w:rFonts w:eastAsia="Times New Roman" w:cs="Calibri"/>
                <w:color w:val="000000"/>
                <w:kern w:val="0"/>
              </w:rPr>
              <w:t xml:space="preserve">Τηλέφωνο: …………………………………………………… </w:t>
            </w:r>
            <w:r w:rsidRPr="001E3ABF">
              <w:rPr>
                <w:rFonts w:eastAsia="Times New Roman" w:cs="Calibri"/>
                <w:color w:val="000000"/>
                <w:kern w:val="0"/>
                <w:lang w:val="en-US"/>
              </w:rPr>
              <w:t>email</w:t>
            </w:r>
            <w:r w:rsidRPr="002D09D4">
              <w:rPr>
                <w:rFonts w:eastAsia="Times New Roman" w:cs="Calibri"/>
                <w:color w:val="000000"/>
                <w:kern w:val="0"/>
              </w:rPr>
              <w:t>: ………………………………………………………………………………..</w:t>
            </w:r>
          </w:p>
          <w:p w14:paraId="5C803467" w14:textId="77777777" w:rsidR="001E3ABF" w:rsidRPr="002D09D4" w:rsidRDefault="001E3ABF" w:rsidP="001E3ABF">
            <w:pPr>
              <w:spacing w:after="0" w:line="276" w:lineRule="auto"/>
              <w:rPr>
                <w:rFonts w:eastAsia="Times New Roman" w:cs="Calibri"/>
                <w:color w:val="000000"/>
                <w:kern w:val="0"/>
              </w:rPr>
            </w:pPr>
          </w:p>
        </w:tc>
      </w:tr>
      <w:tr w:rsidR="001E3ABF" w:rsidRPr="001E3ABF" w14:paraId="195DEE9D" w14:textId="77777777" w:rsidTr="002D070B">
        <w:trPr>
          <w:trHeight w:val="338"/>
          <w:jc w:val="center"/>
        </w:trPr>
        <w:tc>
          <w:tcPr>
            <w:tcW w:w="426" w:type="dxa"/>
            <w:vMerge w:val="restart"/>
            <w:shd w:val="clear" w:color="auto" w:fill="B6DDE8"/>
            <w:vAlign w:val="center"/>
          </w:tcPr>
          <w:p w14:paraId="3C72EB5C" w14:textId="77777777" w:rsidR="001E3ABF" w:rsidRPr="001E3ABF" w:rsidRDefault="001E3ABF" w:rsidP="001E3ABF">
            <w:pPr>
              <w:spacing w:after="0" w:line="276" w:lineRule="auto"/>
              <w:jc w:val="center"/>
              <w:rPr>
                <w:rFonts w:eastAsia="Times New Roman" w:cs="Calibri"/>
                <w:b/>
                <w:bCs/>
                <w:kern w:val="0"/>
                <w:sz w:val="24"/>
                <w:lang w:val="en-US"/>
              </w:rPr>
            </w:pPr>
            <w:r w:rsidRPr="001E3ABF">
              <w:rPr>
                <w:rFonts w:eastAsia="Times New Roman" w:cs="Calibri"/>
                <w:b/>
                <w:bCs/>
                <w:kern w:val="0"/>
                <w:sz w:val="24"/>
                <w:lang w:val="en-US"/>
              </w:rPr>
              <w:t>2</w:t>
            </w:r>
          </w:p>
        </w:tc>
        <w:tc>
          <w:tcPr>
            <w:tcW w:w="9917" w:type="dxa"/>
            <w:shd w:val="clear" w:color="auto" w:fill="B6DDE8"/>
            <w:vAlign w:val="center"/>
          </w:tcPr>
          <w:p w14:paraId="1FBBF05B" w14:textId="77777777" w:rsidR="001E3ABF" w:rsidRPr="001E3ABF" w:rsidRDefault="001E3ABF" w:rsidP="001E3ABF">
            <w:pPr>
              <w:spacing w:after="0" w:line="276" w:lineRule="auto"/>
              <w:rPr>
                <w:rFonts w:eastAsia="Times New Roman" w:cs="Calibri"/>
                <w:b/>
                <w:kern w:val="0"/>
                <w:sz w:val="24"/>
              </w:rPr>
            </w:pPr>
            <w:r w:rsidRPr="001E3ABF">
              <w:rPr>
                <w:rFonts w:eastAsia="Times New Roman" w:cs="Calibri"/>
                <w:b/>
                <w:kern w:val="0"/>
                <w:sz w:val="24"/>
              </w:rPr>
              <w:t>Υπεύθυνος του Φορέα:</w:t>
            </w:r>
          </w:p>
          <w:p w14:paraId="080094ED" w14:textId="77777777" w:rsidR="001E3ABF" w:rsidRPr="001E3ABF" w:rsidRDefault="001E3ABF" w:rsidP="001E3ABF">
            <w:pPr>
              <w:spacing w:after="0" w:line="276" w:lineRule="auto"/>
              <w:rPr>
                <w:rFonts w:eastAsia="Times New Roman" w:cs="Calibri"/>
                <w:b/>
                <w:i/>
                <w:kern w:val="0"/>
                <w:sz w:val="24"/>
              </w:rPr>
            </w:pPr>
            <w:r w:rsidRPr="001E3ABF">
              <w:rPr>
                <w:rFonts w:eastAsia="Times New Roman" w:cs="Calibri"/>
                <w:i/>
                <w:kern w:val="0"/>
                <w:sz w:val="20"/>
                <w:szCs w:val="18"/>
              </w:rPr>
              <w:t xml:space="preserve">Υπεύθυνος Φορέα (νόμιμος ή εξουσιοδοτημένος Εκπρόσωπος), πλήρη στοιχεία επικοινωνίας (τηλέφωνο, </w:t>
            </w:r>
            <w:r w:rsidRPr="001E3ABF">
              <w:rPr>
                <w:rFonts w:eastAsia="Times New Roman" w:cs="Calibri"/>
                <w:i/>
                <w:kern w:val="0"/>
                <w:sz w:val="20"/>
                <w:szCs w:val="18"/>
                <w:lang w:val="en-US"/>
              </w:rPr>
              <w:t>e</w:t>
            </w:r>
            <w:r w:rsidRPr="001E3ABF">
              <w:rPr>
                <w:rFonts w:eastAsia="Times New Roman" w:cs="Calibri"/>
                <w:i/>
                <w:kern w:val="0"/>
                <w:sz w:val="20"/>
                <w:szCs w:val="18"/>
              </w:rPr>
              <w:t>-</w:t>
            </w:r>
            <w:r w:rsidRPr="001E3ABF">
              <w:rPr>
                <w:rFonts w:eastAsia="Times New Roman" w:cs="Calibri"/>
                <w:i/>
                <w:kern w:val="0"/>
                <w:sz w:val="20"/>
                <w:szCs w:val="18"/>
                <w:lang w:val="en-US"/>
              </w:rPr>
              <w:t>mail</w:t>
            </w:r>
            <w:r w:rsidRPr="001E3ABF">
              <w:rPr>
                <w:rFonts w:eastAsia="Times New Roman" w:cs="Calibri"/>
                <w:i/>
                <w:kern w:val="0"/>
                <w:sz w:val="20"/>
                <w:szCs w:val="18"/>
              </w:rPr>
              <w:t>).</w:t>
            </w:r>
          </w:p>
        </w:tc>
      </w:tr>
      <w:tr w:rsidR="001E3ABF" w:rsidRPr="001E3ABF" w14:paraId="2F754BE0" w14:textId="77777777" w:rsidTr="002D070B">
        <w:trPr>
          <w:trHeight w:val="555"/>
          <w:jc w:val="center"/>
        </w:trPr>
        <w:tc>
          <w:tcPr>
            <w:tcW w:w="426" w:type="dxa"/>
            <w:vMerge/>
            <w:tcBorders>
              <w:bottom w:val="single" w:sz="4" w:space="0" w:color="auto"/>
            </w:tcBorders>
            <w:shd w:val="clear" w:color="auto" w:fill="365F91"/>
            <w:vAlign w:val="center"/>
          </w:tcPr>
          <w:p w14:paraId="4397BE73" w14:textId="77777777" w:rsidR="001E3ABF" w:rsidRPr="001E3ABF" w:rsidRDefault="001E3ABF" w:rsidP="001E3ABF">
            <w:pPr>
              <w:spacing w:after="0" w:line="276" w:lineRule="auto"/>
              <w:jc w:val="center"/>
              <w:rPr>
                <w:rFonts w:eastAsia="Times New Roman" w:cs="Calibri"/>
                <w:b/>
                <w:bCs/>
                <w:color w:val="FFFFFF"/>
                <w:kern w:val="0"/>
                <w:sz w:val="24"/>
              </w:rPr>
            </w:pPr>
          </w:p>
        </w:tc>
        <w:tc>
          <w:tcPr>
            <w:tcW w:w="9917" w:type="dxa"/>
            <w:shd w:val="clear" w:color="auto" w:fill="auto"/>
            <w:vAlign w:val="center"/>
          </w:tcPr>
          <w:p w14:paraId="2F720B35" w14:textId="786049DE" w:rsidR="001E3ABF" w:rsidRPr="001E3ABF" w:rsidRDefault="002D09D4" w:rsidP="001E3ABF">
            <w:pPr>
              <w:spacing w:before="120" w:after="120" w:line="276" w:lineRule="auto"/>
              <w:rPr>
                <w:rFonts w:eastAsia="Times New Roman" w:cs="Calibri"/>
                <w:color w:val="000000"/>
                <w:kern w:val="0"/>
                <w:lang w:val="en-US"/>
              </w:rPr>
            </w:pPr>
            <w:r>
              <w:rPr>
                <w:rFonts w:eastAsia="Times New Roman" w:cs="Calibri"/>
                <w:color w:val="000000"/>
                <w:kern w:val="0"/>
              </w:rPr>
              <w:t>Ονοματεπώνυμο</w:t>
            </w:r>
            <w:r w:rsidR="001E3ABF" w:rsidRPr="001E3ABF">
              <w:rPr>
                <w:rFonts w:eastAsia="Times New Roman" w:cs="Calibri"/>
                <w:color w:val="000000"/>
                <w:kern w:val="0"/>
                <w:lang w:val="en-US"/>
              </w:rPr>
              <w:t>:</w:t>
            </w:r>
            <w:r w:rsidR="00E44103">
              <w:rPr>
                <w:rFonts w:eastAsia="Times New Roman" w:cs="Calibri"/>
                <w:color w:val="000000"/>
                <w:kern w:val="0"/>
              </w:rPr>
              <w:t xml:space="preserve"> </w:t>
            </w:r>
            <w:r w:rsidR="001E3ABF" w:rsidRPr="001E3ABF">
              <w:rPr>
                <w:rFonts w:eastAsia="Times New Roman" w:cs="Calibri"/>
                <w:color w:val="000000"/>
                <w:kern w:val="0"/>
                <w:lang w:val="en-US"/>
              </w:rPr>
              <w:t>…………………………………………………………………………………………………………………………………………</w:t>
            </w:r>
          </w:p>
          <w:p w14:paraId="4524CA65" w14:textId="50C38CBE" w:rsidR="001E3ABF" w:rsidRPr="001E3ABF" w:rsidRDefault="002D09D4" w:rsidP="001E3ABF">
            <w:pPr>
              <w:spacing w:before="120" w:after="120" w:line="276" w:lineRule="auto"/>
              <w:rPr>
                <w:rFonts w:eastAsia="Times New Roman" w:cs="Calibri"/>
                <w:color w:val="000000"/>
                <w:kern w:val="0"/>
                <w:lang w:val="en-US"/>
              </w:rPr>
            </w:pPr>
            <w:r>
              <w:rPr>
                <w:rFonts w:eastAsia="Times New Roman" w:cs="Calibri"/>
                <w:color w:val="000000"/>
                <w:kern w:val="0"/>
              </w:rPr>
              <w:t>Τηλέφωνο</w:t>
            </w:r>
            <w:r w:rsidR="001E3ABF" w:rsidRPr="001E3ABF">
              <w:rPr>
                <w:rFonts w:eastAsia="Times New Roman" w:cs="Calibri"/>
                <w:color w:val="000000"/>
                <w:kern w:val="0"/>
                <w:lang w:val="en-US"/>
              </w:rPr>
              <w:t>: …………………………………………………… email: ………………………………………………………………………………</w:t>
            </w:r>
            <w:r>
              <w:rPr>
                <w:rFonts w:eastAsia="Times New Roman" w:cs="Calibri"/>
                <w:color w:val="000000"/>
                <w:kern w:val="0"/>
              </w:rPr>
              <w:t>...</w:t>
            </w:r>
            <w:r w:rsidR="001E3ABF" w:rsidRPr="001E3ABF">
              <w:rPr>
                <w:rFonts w:eastAsia="Times New Roman" w:cs="Calibri"/>
                <w:color w:val="000000"/>
                <w:kern w:val="0"/>
                <w:lang w:val="en-US"/>
              </w:rPr>
              <w:t>..</w:t>
            </w:r>
          </w:p>
        </w:tc>
      </w:tr>
      <w:tr w:rsidR="001E3ABF" w:rsidRPr="001E3ABF" w14:paraId="7ABDB8D9" w14:textId="77777777" w:rsidTr="002D070B">
        <w:trPr>
          <w:jc w:val="center"/>
        </w:trPr>
        <w:tc>
          <w:tcPr>
            <w:tcW w:w="426" w:type="dxa"/>
            <w:vMerge w:val="restart"/>
            <w:shd w:val="clear" w:color="auto" w:fill="B6DDE8"/>
            <w:vAlign w:val="center"/>
          </w:tcPr>
          <w:p w14:paraId="41EC9948" w14:textId="77777777" w:rsidR="001E3ABF" w:rsidRPr="001E3ABF" w:rsidRDefault="001E3ABF" w:rsidP="001E3ABF">
            <w:pPr>
              <w:spacing w:after="0" w:line="276" w:lineRule="auto"/>
              <w:jc w:val="center"/>
              <w:rPr>
                <w:rFonts w:eastAsia="Times New Roman" w:cs="Calibri"/>
                <w:b/>
                <w:bCs/>
                <w:kern w:val="0"/>
                <w:sz w:val="24"/>
                <w:lang w:val="en-US"/>
              </w:rPr>
            </w:pPr>
            <w:r w:rsidRPr="001E3ABF">
              <w:rPr>
                <w:rFonts w:eastAsia="Times New Roman" w:cs="Calibri"/>
                <w:b/>
                <w:bCs/>
                <w:kern w:val="0"/>
                <w:sz w:val="24"/>
                <w:lang w:val="en-US"/>
              </w:rPr>
              <w:t>3</w:t>
            </w:r>
          </w:p>
        </w:tc>
        <w:tc>
          <w:tcPr>
            <w:tcW w:w="9917" w:type="dxa"/>
            <w:shd w:val="clear" w:color="auto" w:fill="B6DDE8"/>
            <w:vAlign w:val="center"/>
          </w:tcPr>
          <w:p w14:paraId="2CC12EE2" w14:textId="77777777" w:rsidR="001E3ABF" w:rsidRPr="001E3ABF" w:rsidRDefault="001E3ABF" w:rsidP="001E3ABF">
            <w:pPr>
              <w:spacing w:after="0" w:line="276" w:lineRule="auto"/>
              <w:rPr>
                <w:rFonts w:eastAsia="Times New Roman" w:cs="Calibri"/>
                <w:b/>
                <w:kern w:val="0"/>
                <w:sz w:val="24"/>
              </w:rPr>
            </w:pPr>
            <w:r w:rsidRPr="001E3ABF">
              <w:rPr>
                <w:rFonts w:eastAsia="Times New Roman" w:cs="Calibri"/>
                <w:b/>
                <w:kern w:val="0"/>
                <w:sz w:val="24"/>
              </w:rPr>
              <w:t>Στοιχεία Αρμοδίου Επικοινωνίας  του Φορέα:</w:t>
            </w:r>
          </w:p>
          <w:p w14:paraId="0A3051C5" w14:textId="77777777" w:rsidR="001E3ABF" w:rsidRPr="001E3ABF" w:rsidRDefault="001E3ABF" w:rsidP="001E3ABF">
            <w:pPr>
              <w:spacing w:after="0" w:line="276" w:lineRule="auto"/>
              <w:rPr>
                <w:rFonts w:eastAsia="Times New Roman" w:cs="Calibri"/>
                <w:b/>
                <w:i/>
                <w:kern w:val="0"/>
                <w:sz w:val="24"/>
              </w:rPr>
            </w:pPr>
            <w:r w:rsidRPr="001E3ABF">
              <w:rPr>
                <w:rFonts w:eastAsia="Times New Roman" w:cs="Calibri"/>
                <w:i/>
                <w:kern w:val="0"/>
                <w:sz w:val="20"/>
                <w:szCs w:val="18"/>
              </w:rPr>
              <w:t xml:space="preserve">(νόμιμος ή εξουσιοδοτημένος Εκπρόσωπος), πλήρη στοιχεία επικοινωνίας (τηλέφωνο, </w:t>
            </w:r>
            <w:r w:rsidRPr="001E3ABF">
              <w:rPr>
                <w:rFonts w:eastAsia="Times New Roman" w:cs="Calibri"/>
                <w:i/>
                <w:kern w:val="0"/>
                <w:sz w:val="20"/>
                <w:szCs w:val="18"/>
                <w:lang w:val="en-US"/>
              </w:rPr>
              <w:t>e</w:t>
            </w:r>
            <w:r w:rsidRPr="001E3ABF">
              <w:rPr>
                <w:rFonts w:eastAsia="Times New Roman" w:cs="Calibri"/>
                <w:i/>
                <w:kern w:val="0"/>
                <w:sz w:val="20"/>
                <w:szCs w:val="18"/>
              </w:rPr>
              <w:t>-</w:t>
            </w:r>
            <w:r w:rsidRPr="001E3ABF">
              <w:rPr>
                <w:rFonts w:eastAsia="Times New Roman" w:cs="Calibri"/>
                <w:i/>
                <w:kern w:val="0"/>
                <w:sz w:val="20"/>
                <w:szCs w:val="18"/>
                <w:lang w:val="en-US"/>
              </w:rPr>
              <w:t>mail</w:t>
            </w:r>
            <w:r w:rsidRPr="001E3ABF">
              <w:rPr>
                <w:rFonts w:eastAsia="Times New Roman" w:cs="Calibri"/>
                <w:i/>
                <w:kern w:val="0"/>
                <w:sz w:val="20"/>
                <w:szCs w:val="18"/>
              </w:rPr>
              <w:t>).</w:t>
            </w:r>
          </w:p>
        </w:tc>
      </w:tr>
      <w:tr w:rsidR="001E3ABF" w:rsidRPr="001E3ABF" w14:paraId="5FD0DE2F" w14:textId="77777777" w:rsidTr="002D070B">
        <w:trPr>
          <w:trHeight w:val="635"/>
          <w:jc w:val="center"/>
        </w:trPr>
        <w:tc>
          <w:tcPr>
            <w:tcW w:w="426" w:type="dxa"/>
            <w:vMerge/>
            <w:tcBorders>
              <w:left w:val="single" w:sz="4" w:space="0" w:color="auto"/>
              <w:bottom w:val="single" w:sz="4" w:space="0" w:color="auto"/>
            </w:tcBorders>
            <w:shd w:val="clear" w:color="auto" w:fill="365F91"/>
            <w:vAlign w:val="center"/>
          </w:tcPr>
          <w:p w14:paraId="5B694535" w14:textId="77777777" w:rsidR="001E3ABF" w:rsidRPr="001E3ABF" w:rsidRDefault="001E3ABF" w:rsidP="001E3ABF">
            <w:pPr>
              <w:spacing w:after="0" w:line="276" w:lineRule="auto"/>
              <w:jc w:val="center"/>
              <w:rPr>
                <w:rFonts w:eastAsia="Times New Roman" w:cs="Calibri"/>
                <w:b/>
                <w:bCs/>
                <w:i/>
                <w:color w:val="FFFFFF"/>
                <w:kern w:val="0"/>
                <w:sz w:val="24"/>
                <w:szCs w:val="18"/>
              </w:rPr>
            </w:pPr>
          </w:p>
        </w:tc>
        <w:tc>
          <w:tcPr>
            <w:tcW w:w="9917" w:type="dxa"/>
            <w:shd w:val="clear" w:color="auto" w:fill="auto"/>
            <w:vAlign w:val="center"/>
          </w:tcPr>
          <w:p w14:paraId="1197D5F0" w14:textId="77777777" w:rsidR="002D09D4" w:rsidRPr="001E3ABF" w:rsidRDefault="002D09D4" w:rsidP="002D09D4">
            <w:pPr>
              <w:spacing w:before="120" w:after="120" w:line="276" w:lineRule="auto"/>
              <w:rPr>
                <w:rFonts w:eastAsia="Times New Roman" w:cs="Calibri"/>
                <w:color w:val="000000"/>
                <w:kern w:val="0"/>
                <w:lang w:val="en-US"/>
              </w:rPr>
            </w:pPr>
            <w:r>
              <w:rPr>
                <w:rFonts w:eastAsia="Times New Roman" w:cs="Calibri"/>
                <w:color w:val="000000"/>
                <w:kern w:val="0"/>
              </w:rPr>
              <w:t>Ονοματεπώνυμο</w:t>
            </w:r>
            <w:r w:rsidRPr="001E3ABF">
              <w:rPr>
                <w:rFonts w:eastAsia="Times New Roman" w:cs="Calibri"/>
                <w:color w:val="000000"/>
                <w:kern w:val="0"/>
                <w:lang w:val="en-US"/>
              </w:rPr>
              <w:t>:</w:t>
            </w:r>
            <w:r>
              <w:rPr>
                <w:rFonts w:eastAsia="Times New Roman" w:cs="Calibri"/>
                <w:color w:val="000000"/>
                <w:kern w:val="0"/>
              </w:rPr>
              <w:t xml:space="preserve"> </w:t>
            </w:r>
            <w:r w:rsidRPr="001E3ABF">
              <w:rPr>
                <w:rFonts w:eastAsia="Times New Roman" w:cs="Calibri"/>
                <w:color w:val="000000"/>
                <w:kern w:val="0"/>
                <w:lang w:val="en-US"/>
              </w:rPr>
              <w:t>…………………………………………………………………………………………………………………………………………</w:t>
            </w:r>
          </w:p>
          <w:p w14:paraId="00809496" w14:textId="08F72572" w:rsidR="001E3ABF" w:rsidRPr="001E3ABF" w:rsidRDefault="002D09D4" w:rsidP="002D09D4">
            <w:pPr>
              <w:spacing w:before="120" w:after="120" w:line="276" w:lineRule="auto"/>
              <w:rPr>
                <w:rFonts w:eastAsia="Times New Roman" w:cs="Calibri"/>
                <w:color w:val="000000"/>
                <w:kern w:val="0"/>
                <w:lang w:val="en-US"/>
              </w:rPr>
            </w:pPr>
            <w:r>
              <w:rPr>
                <w:rFonts w:eastAsia="Times New Roman" w:cs="Calibri"/>
                <w:color w:val="000000"/>
                <w:kern w:val="0"/>
              </w:rPr>
              <w:t>Τηλέφωνο</w:t>
            </w:r>
            <w:r w:rsidRPr="001E3ABF">
              <w:rPr>
                <w:rFonts w:eastAsia="Times New Roman" w:cs="Calibri"/>
                <w:color w:val="000000"/>
                <w:kern w:val="0"/>
                <w:lang w:val="en-US"/>
              </w:rPr>
              <w:t>: …………………………………………………… email: ………………………………………………………………………………</w:t>
            </w:r>
            <w:r>
              <w:rPr>
                <w:rFonts w:eastAsia="Times New Roman" w:cs="Calibri"/>
                <w:color w:val="000000"/>
                <w:kern w:val="0"/>
              </w:rPr>
              <w:t>...</w:t>
            </w:r>
            <w:r w:rsidRPr="001E3ABF">
              <w:rPr>
                <w:rFonts w:eastAsia="Times New Roman" w:cs="Calibri"/>
                <w:color w:val="000000"/>
                <w:kern w:val="0"/>
                <w:lang w:val="en-US"/>
              </w:rPr>
              <w:t>..</w:t>
            </w:r>
          </w:p>
        </w:tc>
      </w:tr>
    </w:tbl>
    <w:p w14:paraId="6AE8AAE8" w14:textId="77777777" w:rsidR="001E3ABF" w:rsidRPr="001E3ABF" w:rsidRDefault="001E3ABF" w:rsidP="001E3ABF">
      <w:pPr>
        <w:suppressAutoHyphens/>
        <w:spacing w:after="120" w:line="240" w:lineRule="auto"/>
        <w:rPr>
          <w:rFonts w:ascii="Calibri" w:eastAsia="Times New Roman" w:hAnsi="Calibri" w:cs="Calibri"/>
          <w:kern w:val="0"/>
          <w:sz w:val="20"/>
          <w:szCs w:val="20"/>
          <w:lang w:eastAsia="ar-SA"/>
          <w14:ligatures w14:val="none"/>
        </w:rPr>
      </w:pPr>
    </w:p>
    <w:p w14:paraId="7AF178EB" w14:textId="77777777" w:rsidR="001E3ABF" w:rsidRPr="001E3ABF" w:rsidRDefault="001E3ABF" w:rsidP="001E3ABF">
      <w:pPr>
        <w:suppressAutoHyphens/>
        <w:spacing w:after="120" w:line="240" w:lineRule="auto"/>
        <w:rPr>
          <w:rFonts w:ascii="Calibri" w:eastAsia="Times New Roman" w:hAnsi="Calibri" w:cs="Calibri"/>
          <w:kern w:val="0"/>
          <w:sz w:val="20"/>
          <w:szCs w:val="20"/>
          <w:lang w:eastAsia="ar-SA"/>
          <w14:ligatures w14:val="none"/>
        </w:rPr>
      </w:pPr>
      <w:r w:rsidRPr="001E3ABF">
        <w:rPr>
          <w:rFonts w:ascii="Calibri" w:eastAsia="Times New Roman" w:hAnsi="Calibri" w:cs="Calibri"/>
          <w:kern w:val="0"/>
          <w:sz w:val="20"/>
          <w:szCs w:val="20"/>
          <w:lang w:eastAsia="ar-SA"/>
          <w14:ligatures w14:val="none"/>
        </w:rPr>
        <w:br w:type="page"/>
      </w:r>
    </w:p>
    <w:p w14:paraId="1CB8CC47" w14:textId="0531943D" w:rsidR="001E3ABF" w:rsidRPr="001E3ABF" w:rsidRDefault="00EE0D53" w:rsidP="001E3ABF">
      <w:pPr>
        <w:keepNext/>
        <w:keepLines/>
        <w:spacing w:before="40" w:after="0"/>
        <w:ind w:left="993" w:hanging="993"/>
        <w:outlineLvl w:val="1"/>
        <w:rPr>
          <w:rFonts w:asciiTheme="majorHAnsi" w:eastAsiaTheme="majorEastAsia" w:hAnsiTheme="majorHAnsi" w:cstheme="majorBidi"/>
          <w:color w:val="2F5496" w:themeColor="accent1" w:themeShade="BF"/>
          <w:sz w:val="26"/>
          <w:szCs w:val="26"/>
        </w:rPr>
      </w:pPr>
      <w:bookmarkStart w:id="9" w:name="_Hlk164788666"/>
      <w:bookmarkStart w:id="10" w:name="_Toc192940313"/>
      <w:r>
        <w:rPr>
          <w:rFonts w:asciiTheme="majorHAnsi" w:eastAsiaTheme="majorEastAsia" w:hAnsiTheme="majorHAnsi" w:cstheme="majorBidi"/>
          <w:color w:val="2F5496" w:themeColor="accent1" w:themeShade="BF"/>
          <w:sz w:val="26"/>
          <w:szCs w:val="26"/>
        </w:rPr>
        <w:t>Β</w:t>
      </w:r>
      <w:r w:rsidR="001E3ABF" w:rsidRPr="001E3ABF">
        <w:rPr>
          <w:rFonts w:asciiTheme="majorHAnsi" w:eastAsiaTheme="majorEastAsia" w:hAnsiTheme="majorHAnsi" w:cstheme="majorBidi"/>
          <w:color w:val="2F5496" w:themeColor="accent1" w:themeShade="BF"/>
          <w:sz w:val="26"/>
          <w:szCs w:val="26"/>
        </w:rPr>
        <w:t>.</w:t>
      </w:r>
      <w:bookmarkEnd w:id="9"/>
      <w:r>
        <w:rPr>
          <w:rFonts w:asciiTheme="majorHAnsi" w:eastAsiaTheme="majorEastAsia" w:hAnsiTheme="majorHAnsi" w:cstheme="majorBidi"/>
          <w:color w:val="2F5496" w:themeColor="accent1" w:themeShade="BF"/>
          <w:sz w:val="26"/>
          <w:szCs w:val="26"/>
        </w:rPr>
        <w:t>2</w:t>
      </w:r>
      <w:r w:rsidR="001E3ABF" w:rsidRPr="001E3ABF">
        <w:rPr>
          <w:rFonts w:asciiTheme="majorHAnsi" w:eastAsiaTheme="majorEastAsia" w:hAnsiTheme="majorHAnsi" w:cstheme="majorBidi"/>
          <w:color w:val="2F5496" w:themeColor="accent1" w:themeShade="BF"/>
          <w:sz w:val="26"/>
          <w:szCs w:val="26"/>
        </w:rPr>
        <w:tab/>
        <w:t xml:space="preserve">Σχόλια / Προτάσεις επί των </w:t>
      </w:r>
      <w:r w:rsidR="001E3ABF" w:rsidRPr="00505570">
        <w:rPr>
          <w:rFonts w:asciiTheme="majorHAnsi" w:eastAsiaTheme="majorEastAsia" w:hAnsiTheme="majorHAnsi" w:cstheme="majorBidi"/>
          <w:color w:val="2F5496" w:themeColor="accent1" w:themeShade="BF"/>
          <w:sz w:val="26"/>
          <w:szCs w:val="26"/>
          <w:u w:val="single"/>
        </w:rPr>
        <w:t>Στρατηγικών Στόχων</w:t>
      </w:r>
      <w:r w:rsidR="001E3ABF" w:rsidRPr="001E3ABF">
        <w:rPr>
          <w:rFonts w:asciiTheme="majorHAnsi" w:eastAsiaTheme="majorEastAsia" w:hAnsiTheme="majorHAnsi" w:cstheme="majorBidi"/>
          <w:color w:val="2F5496" w:themeColor="accent1" w:themeShade="BF"/>
          <w:sz w:val="26"/>
          <w:szCs w:val="26"/>
        </w:rPr>
        <w:t xml:space="preserve"> της ΟΧΕ </w:t>
      </w:r>
      <w:r w:rsidR="005A5CE9">
        <w:rPr>
          <w:rFonts w:asciiTheme="majorHAnsi" w:eastAsiaTheme="majorEastAsia" w:hAnsiTheme="majorHAnsi" w:cstheme="majorBidi"/>
          <w:color w:val="2F5496" w:themeColor="accent1" w:themeShade="BF"/>
          <w:sz w:val="26"/>
          <w:szCs w:val="26"/>
        </w:rPr>
        <w:t xml:space="preserve">Θεσσαλικού </w:t>
      </w:r>
      <w:r w:rsidR="005A5CE9" w:rsidRPr="0097280C">
        <w:rPr>
          <w:rFonts w:asciiTheme="majorHAnsi" w:eastAsiaTheme="majorEastAsia" w:hAnsiTheme="majorHAnsi" w:cstheme="majorBidi"/>
          <w:color w:val="2F5496" w:themeColor="accent1" w:themeShade="BF"/>
          <w:sz w:val="26"/>
          <w:szCs w:val="26"/>
        </w:rPr>
        <w:t>Ολύμπου</w:t>
      </w:r>
      <w:r w:rsidR="001E3ABF" w:rsidRPr="0097280C">
        <w:rPr>
          <w:rFonts w:asciiTheme="majorHAnsi" w:eastAsiaTheme="majorEastAsia" w:hAnsiTheme="majorHAnsi" w:cstheme="majorBidi"/>
          <w:color w:val="2F5496" w:themeColor="accent1" w:themeShade="BF"/>
          <w:sz w:val="26"/>
          <w:szCs w:val="26"/>
        </w:rPr>
        <w:t xml:space="preserve"> για την Π.Π. 2021-2027</w:t>
      </w:r>
      <w:bookmarkEnd w:id="10"/>
    </w:p>
    <w:p w14:paraId="788191D6" w14:textId="77777777" w:rsidR="001E3ABF" w:rsidRPr="001E3ABF" w:rsidRDefault="001E3ABF" w:rsidP="001E3ABF">
      <w:pPr>
        <w:suppressAutoHyphens/>
        <w:spacing w:after="120" w:line="240" w:lineRule="auto"/>
        <w:rPr>
          <w:rFonts w:ascii="Calibri" w:eastAsia="Times New Roman" w:hAnsi="Calibri" w:cs="Calibri"/>
          <w:b/>
          <w:bCs/>
          <w:kern w:val="0"/>
          <w:sz w:val="20"/>
          <w:szCs w:val="20"/>
          <w:lang w:eastAsia="ar-SA"/>
          <w14:ligatures w14:val="none"/>
        </w:rPr>
      </w:pPr>
      <w:r w:rsidRPr="001E3ABF">
        <w:rPr>
          <w:rFonts w:ascii="Calibri" w:eastAsia="Times New Roman" w:hAnsi="Calibri" w:cs="Calibri"/>
          <w:b/>
          <w:bCs/>
          <w:kern w:val="0"/>
          <w:sz w:val="20"/>
          <w:szCs w:val="20"/>
          <w:lang w:eastAsia="ar-SA"/>
          <w14:ligatures w14:val="none"/>
        </w:rPr>
        <w:t xml:space="preserve">Οδηγίες Συμπλήρωσης: </w:t>
      </w:r>
      <w:r w:rsidRPr="001E3ABF">
        <w:rPr>
          <w:rFonts w:ascii="Calibri" w:eastAsia="Times New Roman" w:hAnsi="Calibri" w:cs="Calibri"/>
          <w:kern w:val="0"/>
          <w:sz w:val="20"/>
          <w:szCs w:val="20"/>
          <w:lang w:eastAsia="ar-SA"/>
          <w14:ligatures w14:val="none"/>
        </w:rPr>
        <w:t>Συμπληρώστε τα πεδία των Σχολίων με συμπληρώσεις / τροποποιήσεις για κάθε Στρατηγικό Στόχο (ΣΣ).</w:t>
      </w:r>
      <w:r w:rsidRPr="001E3ABF">
        <w:rPr>
          <w:rFonts w:ascii="Calibri" w:eastAsia="Times New Roman" w:hAnsi="Calibri" w:cs="Calibri"/>
          <w:b/>
          <w:bCs/>
          <w:kern w:val="0"/>
          <w:sz w:val="20"/>
          <w:szCs w:val="20"/>
          <w:lang w:eastAsia="ar-SA"/>
          <w14:ligatures w14:val="none"/>
        </w:rPr>
        <w:t xml:space="preserve"> </w:t>
      </w:r>
      <w:r w:rsidRPr="001E3ABF">
        <w:rPr>
          <w:rFonts w:ascii="Calibri" w:eastAsia="Times New Roman" w:hAnsi="Calibri" w:cs="Calibri"/>
          <w:kern w:val="0"/>
          <w:sz w:val="20"/>
          <w:szCs w:val="20"/>
          <w:lang w:eastAsia="ar-SA"/>
          <w14:ligatures w14:val="none"/>
        </w:rPr>
        <w:t>Έχετε τη δυνατότητα συμπλήρωσης και άλλων ΣΣ.</w:t>
      </w:r>
    </w:p>
    <w:p w14:paraId="1DC4BAFA" w14:textId="77777777" w:rsidR="001E3ABF" w:rsidRPr="001E3ABF" w:rsidRDefault="001E3ABF" w:rsidP="001E3ABF">
      <w:pPr>
        <w:suppressAutoHyphens/>
        <w:spacing w:after="120" w:line="240" w:lineRule="auto"/>
        <w:rPr>
          <w:rFonts w:ascii="Calibri" w:eastAsia="Times New Roman" w:hAnsi="Calibri" w:cs="Calibri"/>
          <w:b/>
          <w:bCs/>
          <w:kern w:val="0"/>
          <w:sz w:val="20"/>
          <w:szCs w:val="20"/>
          <w:lang w:eastAsia="ar-SA"/>
          <w14:ligatures w14:val="none"/>
        </w:rPr>
      </w:pPr>
    </w:p>
    <w:tbl>
      <w:tblPr>
        <w:tblW w:w="10343" w:type="dxa"/>
        <w:jc w:val="cente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ook w:val="04A0" w:firstRow="1" w:lastRow="0" w:firstColumn="1" w:lastColumn="0" w:noHBand="0" w:noVBand="1"/>
      </w:tblPr>
      <w:tblGrid>
        <w:gridCol w:w="846"/>
        <w:gridCol w:w="4819"/>
        <w:gridCol w:w="4678"/>
      </w:tblGrid>
      <w:tr w:rsidR="001E3ABF" w:rsidRPr="001E3ABF" w14:paraId="07683F5D" w14:textId="77777777" w:rsidTr="002D070B">
        <w:trPr>
          <w:tblHeader/>
          <w:jc w:val="center"/>
        </w:trPr>
        <w:tc>
          <w:tcPr>
            <w:tcW w:w="1034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1F45C298" w14:textId="77777777" w:rsidR="001E3ABF" w:rsidRPr="001E3ABF" w:rsidRDefault="001E3ABF" w:rsidP="001E3ABF">
            <w:pPr>
              <w:spacing w:after="0" w:line="276" w:lineRule="auto"/>
              <w:ind w:left="57" w:right="57"/>
              <w:jc w:val="center"/>
              <w:rPr>
                <w:rFonts w:eastAsia="Times New Roman" w:cs="Calibri"/>
                <w:b/>
                <w:bCs/>
                <w:kern w:val="0"/>
              </w:rPr>
            </w:pPr>
            <w:bookmarkStart w:id="11" w:name="_Hlk2075059"/>
            <w:r w:rsidRPr="001E3ABF">
              <w:rPr>
                <w:rFonts w:cs="Calibri"/>
                <w:b/>
                <w:bCs/>
                <w:kern w:val="0"/>
              </w:rPr>
              <w:t xml:space="preserve">Στρατηγικοί στόχοι </w:t>
            </w:r>
            <w:r w:rsidRPr="001E3ABF">
              <w:rPr>
                <w:rFonts w:eastAsia="Times New Roman" w:cs="Calibri"/>
                <w:b/>
                <w:bCs/>
                <w:kern w:val="0"/>
              </w:rPr>
              <w:t xml:space="preserve">της ΟΧΕ </w:t>
            </w:r>
          </w:p>
          <w:p w14:paraId="5246F66B" w14:textId="77777777" w:rsidR="001E3ABF" w:rsidRPr="001E3ABF" w:rsidRDefault="001E3ABF" w:rsidP="001E3ABF">
            <w:pPr>
              <w:spacing w:after="0" w:line="276" w:lineRule="auto"/>
              <w:ind w:left="57" w:right="57"/>
              <w:jc w:val="center"/>
              <w:rPr>
                <w:rFonts w:cs="Calibri"/>
                <w:b/>
                <w:bCs/>
                <w:kern w:val="0"/>
              </w:rPr>
            </w:pPr>
            <w:r w:rsidRPr="001E3ABF">
              <w:rPr>
                <w:rFonts w:cs="Calibri"/>
                <w:b/>
                <w:bCs/>
                <w:kern w:val="0"/>
              </w:rPr>
              <w:t xml:space="preserve">και Χαρακτηριστικά – Περιεχόμενο </w:t>
            </w:r>
          </w:p>
        </w:tc>
      </w:tr>
      <w:tr w:rsidR="001E3ABF" w:rsidRPr="001E3ABF" w14:paraId="10690B82" w14:textId="77777777" w:rsidTr="002D070B">
        <w:trPr>
          <w:tblHeader/>
          <w:jc w:val="center"/>
        </w:trPr>
        <w:tc>
          <w:tcPr>
            <w:tcW w:w="5665" w:type="dxa"/>
            <w:gridSpan w:val="2"/>
            <w:tcBorders>
              <w:top w:val="single" w:sz="4" w:space="0" w:color="auto"/>
              <w:left w:val="single" w:sz="4" w:space="0" w:color="auto"/>
              <w:bottom w:val="single" w:sz="4" w:space="0" w:color="auto"/>
              <w:right w:val="single" w:sz="4" w:space="0" w:color="auto"/>
            </w:tcBorders>
            <w:shd w:val="clear" w:color="auto" w:fill="C6D9F1"/>
            <w:vAlign w:val="center"/>
          </w:tcPr>
          <w:p w14:paraId="45539A1E" w14:textId="58868286" w:rsidR="001E3ABF" w:rsidRPr="001E3ABF" w:rsidRDefault="005A5CE9" w:rsidP="001E3ABF">
            <w:pPr>
              <w:spacing w:after="0" w:line="276" w:lineRule="auto"/>
              <w:ind w:left="57" w:right="57"/>
              <w:jc w:val="center"/>
              <w:rPr>
                <w:rFonts w:cs="Calibri"/>
                <w:b/>
                <w:bCs/>
                <w:kern w:val="0"/>
                <w:lang w:val="en-US"/>
              </w:rPr>
            </w:pPr>
            <w:r>
              <w:rPr>
                <w:rFonts w:eastAsia="Times New Roman" w:cs="Calibri"/>
                <w:b/>
                <w:bCs/>
                <w:kern w:val="0"/>
              </w:rPr>
              <w:t>Στρατηγικοί Στόχοι</w:t>
            </w:r>
          </w:p>
        </w:tc>
        <w:tc>
          <w:tcPr>
            <w:tcW w:w="4678" w:type="dxa"/>
            <w:tcBorders>
              <w:top w:val="single" w:sz="4" w:space="0" w:color="auto"/>
              <w:left w:val="single" w:sz="4" w:space="0" w:color="auto"/>
              <w:bottom w:val="single" w:sz="4" w:space="0" w:color="auto"/>
              <w:right w:val="single" w:sz="4" w:space="0" w:color="auto"/>
            </w:tcBorders>
            <w:shd w:val="clear" w:color="auto" w:fill="C6D9F1"/>
            <w:vAlign w:val="center"/>
          </w:tcPr>
          <w:p w14:paraId="334C47BE" w14:textId="04FE2EB8" w:rsidR="001E3ABF" w:rsidRPr="001E3ABF" w:rsidRDefault="005A5CE9" w:rsidP="001E3ABF">
            <w:pPr>
              <w:spacing w:after="0" w:line="276" w:lineRule="auto"/>
              <w:ind w:left="57" w:right="57"/>
              <w:jc w:val="center"/>
              <w:rPr>
                <w:rFonts w:cs="Calibri"/>
                <w:b/>
                <w:bCs/>
                <w:kern w:val="0"/>
                <w:lang w:val="en-US"/>
              </w:rPr>
            </w:pPr>
            <w:r>
              <w:rPr>
                <w:rFonts w:eastAsia="Times New Roman" w:cs="Calibri"/>
                <w:b/>
                <w:bCs/>
                <w:kern w:val="0"/>
              </w:rPr>
              <w:t>Σχόλια</w:t>
            </w:r>
          </w:p>
        </w:tc>
      </w:tr>
      <w:tr w:rsidR="001E3ABF" w:rsidRPr="001E3ABF" w14:paraId="5FF2DE86" w14:textId="77777777" w:rsidTr="002D070B">
        <w:trPr>
          <w:jc w:val="center"/>
        </w:trPr>
        <w:tc>
          <w:tcPr>
            <w:tcW w:w="846" w:type="dxa"/>
            <w:tcBorders>
              <w:top w:val="single" w:sz="4" w:space="0" w:color="auto"/>
              <w:left w:val="single" w:sz="4" w:space="0" w:color="auto"/>
              <w:bottom w:val="single" w:sz="4" w:space="0" w:color="auto"/>
              <w:right w:val="single" w:sz="4" w:space="0" w:color="auto"/>
            </w:tcBorders>
            <w:shd w:val="clear" w:color="auto" w:fill="DBE5F1"/>
            <w:vAlign w:val="center"/>
          </w:tcPr>
          <w:p w14:paraId="28EB38A5" w14:textId="77777777" w:rsidR="001E3ABF" w:rsidRPr="001E3ABF" w:rsidRDefault="001E3ABF" w:rsidP="001E3ABF">
            <w:pPr>
              <w:spacing w:after="0" w:line="276" w:lineRule="auto"/>
              <w:ind w:left="57" w:right="57"/>
              <w:jc w:val="center"/>
              <w:rPr>
                <w:rFonts w:cs="Calibri"/>
                <w:b/>
                <w:bCs/>
                <w:kern w:val="0"/>
                <w:lang w:val="en-US"/>
              </w:rPr>
            </w:pPr>
            <w:bookmarkStart w:id="12" w:name="_Hlk2083943"/>
            <w:r w:rsidRPr="001E3ABF">
              <w:rPr>
                <w:rFonts w:cs="Calibri"/>
                <w:b/>
                <w:bCs/>
                <w:kern w:val="0"/>
                <w:lang w:val="en-US"/>
              </w:rPr>
              <w:t>ΣΣ-1</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704707E7" w14:textId="77777777" w:rsidR="00063441" w:rsidRDefault="00063441" w:rsidP="001E3ABF">
            <w:pPr>
              <w:jc w:val="both"/>
            </w:pPr>
            <w:r w:rsidRPr="00215F98">
              <w:rPr>
                <w:b/>
                <w:bCs/>
              </w:rPr>
              <w:t>Ανάδειξη του Θεσσαλικού Ολύμπου ως εναλλακτικής πύλης εισόδου στον ορεινό όγκο</w:t>
            </w:r>
            <w:r w:rsidRPr="00215F98">
              <w:t>:</w:t>
            </w:r>
          </w:p>
          <w:p w14:paraId="1AA0936D" w14:textId="77777777" w:rsidR="001C64B2" w:rsidRPr="001C64B2" w:rsidRDefault="001C64B2" w:rsidP="001C64B2">
            <w:pPr>
              <w:pStyle w:val="a6"/>
              <w:numPr>
                <w:ilvl w:val="0"/>
                <w:numId w:val="20"/>
              </w:numPr>
              <w:jc w:val="both"/>
            </w:pPr>
            <w:r w:rsidRPr="001C64B2">
              <w:t>Καθιέρωση της Ελασσόνας ως ισότιμης πύλης για την προσέγγιση και εξερεύνηση του Ολύμπου</w:t>
            </w:r>
          </w:p>
          <w:p w14:paraId="1D44856E" w14:textId="77777777" w:rsidR="001C64B2" w:rsidRPr="001C64B2" w:rsidRDefault="001C64B2" w:rsidP="001C64B2">
            <w:pPr>
              <w:pStyle w:val="a6"/>
              <w:numPr>
                <w:ilvl w:val="0"/>
                <w:numId w:val="20"/>
              </w:numPr>
              <w:jc w:val="both"/>
            </w:pPr>
            <w:r w:rsidRPr="001C64B2">
              <w:t>Δημιουργία των απαραίτητων υποδομών ορειβατικού τουρισμού και ανάπτυξη δικτύου μονοπατιών</w:t>
            </w:r>
          </w:p>
          <w:p w14:paraId="18ADB73E" w14:textId="68BF95B7" w:rsidR="001E3ABF" w:rsidRPr="001E3ABF" w:rsidRDefault="001C64B2" w:rsidP="001C64B2">
            <w:pPr>
              <w:pStyle w:val="a6"/>
              <w:numPr>
                <w:ilvl w:val="0"/>
                <w:numId w:val="20"/>
              </w:numPr>
              <w:jc w:val="both"/>
            </w:pPr>
            <w:r w:rsidRPr="001C64B2">
              <w:t>Προώθηση του προορισμού στις ειδικές ομάδες ενδιαφέροντος</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B5B7DB8" w14:textId="77777777" w:rsidR="001E3ABF" w:rsidRPr="001E3ABF" w:rsidRDefault="001E3ABF" w:rsidP="001E3ABF">
            <w:pPr>
              <w:spacing w:after="0" w:line="276" w:lineRule="auto"/>
              <w:ind w:left="57" w:right="57"/>
              <w:jc w:val="center"/>
              <w:rPr>
                <w:rFonts w:cs="Calibri"/>
                <w:kern w:val="0"/>
              </w:rPr>
            </w:pPr>
          </w:p>
        </w:tc>
      </w:tr>
      <w:tr w:rsidR="001E3ABF" w:rsidRPr="001E3ABF" w14:paraId="4A14A4FF" w14:textId="77777777" w:rsidTr="002D070B">
        <w:trPr>
          <w:jc w:val="center"/>
        </w:trPr>
        <w:tc>
          <w:tcPr>
            <w:tcW w:w="846" w:type="dxa"/>
            <w:tcBorders>
              <w:top w:val="single" w:sz="4" w:space="0" w:color="auto"/>
              <w:left w:val="single" w:sz="4" w:space="0" w:color="auto"/>
              <w:bottom w:val="single" w:sz="4" w:space="0" w:color="auto"/>
              <w:right w:val="single" w:sz="4" w:space="0" w:color="auto"/>
            </w:tcBorders>
            <w:shd w:val="clear" w:color="auto" w:fill="DBE5F1"/>
            <w:vAlign w:val="center"/>
          </w:tcPr>
          <w:p w14:paraId="034F9CFD" w14:textId="77777777" w:rsidR="001E3ABF" w:rsidRPr="001E3ABF" w:rsidRDefault="001E3ABF" w:rsidP="001E3ABF">
            <w:pPr>
              <w:spacing w:after="0" w:line="276" w:lineRule="auto"/>
              <w:ind w:left="57" w:right="57"/>
              <w:jc w:val="center"/>
              <w:rPr>
                <w:rFonts w:cs="Calibri"/>
                <w:b/>
                <w:bCs/>
                <w:kern w:val="0"/>
                <w:lang w:val="en-US"/>
              </w:rPr>
            </w:pPr>
            <w:bookmarkStart w:id="13" w:name="_Hlk2083879"/>
            <w:bookmarkEnd w:id="12"/>
            <w:r w:rsidRPr="001E3ABF">
              <w:rPr>
                <w:rFonts w:cs="Calibri"/>
                <w:b/>
                <w:bCs/>
                <w:kern w:val="0"/>
                <w:lang w:val="en-US"/>
              </w:rPr>
              <w:t>ΣΣ-2</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0B6FA1CD" w14:textId="77777777" w:rsidR="00063441" w:rsidRDefault="00063441" w:rsidP="00063441">
            <w:pPr>
              <w:jc w:val="both"/>
            </w:pPr>
            <w:r w:rsidRPr="00215F98">
              <w:rPr>
                <w:b/>
                <w:bCs/>
              </w:rPr>
              <w:t>Ανάπτυξη θεματικού τουρισμού εμπειρίας με έμφαση στη μυθολογία του Ολύμπου</w:t>
            </w:r>
            <w:r w:rsidRPr="00215F98">
              <w:t xml:space="preserve">: </w:t>
            </w:r>
          </w:p>
          <w:p w14:paraId="264458B5" w14:textId="20970C36" w:rsidR="00AD08FE" w:rsidRPr="0097280C" w:rsidRDefault="00AD08FE" w:rsidP="00E06D89">
            <w:pPr>
              <w:pStyle w:val="a6"/>
              <w:numPr>
                <w:ilvl w:val="0"/>
                <w:numId w:val="21"/>
              </w:numPr>
              <w:jc w:val="both"/>
            </w:pPr>
            <w:r w:rsidRPr="0097280C">
              <w:t>Δημιουργία θεματικών πάρκων και βιωματικών εμπειριών</w:t>
            </w:r>
          </w:p>
          <w:p w14:paraId="047F0858" w14:textId="77777777" w:rsidR="0097280C" w:rsidRPr="0097280C" w:rsidRDefault="0097280C" w:rsidP="0097280C">
            <w:pPr>
              <w:pStyle w:val="a6"/>
              <w:numPr>
                <w:ilvl w:val="0"/>
                <w:numId w:val="21"/>
              </w:numPr>
            </w:pPr>
            <w:r w:rsidRPr="0097280C">
              <w:t>Αξιοποίηση της μυθολογικής διάστασης του Ολύμπου ως κατοικίας των δώδεκα θεών</w:t>
            </w:r>
          </w:p>
          <w:p w14:paraId="2D11881D" w14:textId="798B3ED7" w:rsidR="001E1F5A" w:rsidRPr="001E1F5A" w:rsidRDefault="0097280C" w:rsidP="000B0762">
            <w:pPr>
              <w:pStyle w:val="a6"/>
              <w:numPr>
                <w:ilvl w:val="0"/>
                <w:numId w:val="21"/>
              </w:numPr>
              <w:jc w:val="both"/>
            </w:pPr>
            <w:r w:rsidRPr="0097280C">
              <w:t>Ενίσχυση του διερχόμενου τουρισμού</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49F9B47" w14:textId="77777777" w:rsidR="001E3ABF" w:rsidRPr="001E3ABF" w:rsidRDefault="001E3ABF" w:rsidP="001E3ABF">
            <w:pPr>
              <w:spacing w:after="0" w:line="276" w:lineRule="auto"/>
              <w:ind w:left="57" w:right="57"/>
              <w:jc w:val="center"/>
              <w:rPr>
                <w:rFonts w:cs="Calibri"/>
                <w:kern w:val="0"/>
              </w:rPr>
            </w:pPr>
          </w:p>
        </w:tc>
      </w:tr>
      <w:tr w:rsidR="001E3ABF" w:rsidRPr="001E3ABF" w14:paraId="55B01D9F" w14:textId="77777777" w:rsidTr="002D070B">
        <w:trPr>
          <w:jc w:val="center"/>
        </w:trPr>
        <w:tc>
          <w:tcPr>
            <w:tcW w:w="846" w:type="dxa"/>
            <w:tcBorders>
              <w:top w:val="single" w:sz="4" w:space="0" w:color="auto"/>
              <w:left w:val="single" w:sz="4" w:space="0" w:color="auto"/>
              <w:bottom w:val="single" w:sz="4" w:space="0" w:color="auto"/>
              <w:right w:val="single" w:sz="4" w:space="0" w:color="auto"/>
            </w:tcBorders>
            <w:shd w:val="clear" w:color="auto" w:fill="DBE5F1"/>
            <w:vAlign w:val="center"/>
          </w:tcPr>
          <w:p w14:paraId="150A98F1" w14:textId="77777777" w:rsidR="001E3ABF" w:rsidRPr="001E3ABF" w:rsidRDefault="001E3ABF" w:rsidP="001E3ABF">
            <w:pPr>
              <w:spacing w:after="0" w:line="276" w:lineRule="auto"/>
              <w:ind w:left="57" w:right="57"/>
              <w:jc w:val="center"/>
              <w:rPr>
                <w:rFonts w:cs="Calibri"/>
                <w:b/>
                <w:bCs/>
                <w:kern w:val="0"/>
                <w:lang w:val="en-US"/>
              </w:rPr>
            </w:pPr>
            <w:bookmarkStart w:id="14" w:name="_Hlk2084039"/>
            <w:bookmarkEnd w:id="13"/>
            <w:r w:rsidRPr="001E3ABF">
              <w:rPr>
                <w:rFonts w:cs="Calibri"/>
                <w:b/>
                <w:bCs/>
                <w:kern w:val="0"/>
                <w:lang w:val="en-US"/>
              </w:rPr>
              <w:t>ΣΣ-3</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26C1DA96" w14:textId="5BAC503D" w:rsidR="00063441" w:rsidRDefault="00063441" w:rsidP="001E3ABF">
            <w:pPr>
              <w:jc w:val="both"/>
            </w:pPr>
            <w:r w:rsidRPr="00215F98">
              <w:rPr>
                <w:b/>
                <w:bCs/>
              </w:rPr>
              <w:t xml:space="preserve">Αξιοποίηση της βιοποικιλότητας </w:t>
            </w:r>
            <w:r w:rsidR="00162694" w:rsidRPr="0097280C">
              <w:rPr>
                <w:rFonts w:cstheme="minorHAnsi"/>
                <w:b/>
                <w:bCs/>
              </w:rPr>
              <w:t>του Ολύμπου</w:t>
            </w:r>
            <w:r w:rsidR="00162694" w:rsidRPr="00C83BB2">
              <w:rPr>
                <w:rFonts w:cstheme="minorHAnsi"/>
                <w:b/>
                <w:bCs/>
              </w:rPr>
              <w:t xml:space="preserve"> </w:t>
            </w:r>
            <w:r w:rsidRPr="00215F98">
              <w:rPr>
                <w:b/>
                <w:bCs/>
              </w:rPr>
              <w:t>με έμφαση στα βότανα και τα αρωματικά φυτά</w:t>
            </w:r>
            <w:r w:rsidRPr="00215F98">
              <w:t>:</w:t>
            </w:r>
          </w:p>
          <w:p w14:paraId="0FD6BB9D" w14:textId="1DC9951F" w:rsidR="00D13E76" w:rsidRPr="00D13E76" w:rsidRDefault="00D13E76" w:rsidP="00D13E76">
            <w:pPr>
              <w:pStyle w:val="a6"/>
              <w:numPr>
                <w:ilvl w:val="0"/>
                <w:numId w:val="22"/>
              </w:numPr>
              <w:jc w:val="both"/>
            </w:pPr>
            <w:r w:rsidRPr="00D13E76">
              <w:t>Συστηματική καταγραφή, προστασία και αξιοποίηση των περίπου 1.300 ειδών αυτοφυών φυτών της περιοχής, με έμφαση στα βότανα και τα αρωματικά φυτά</w:t>
            </w:r>
          </w:p>
          <w:p w14:paraId="79480F7F" w14:textId="3BE827A3" w:rsidR="001E3ABF" w:rsidRPr="001E3ABF" w:rsidRDefault="00D13E76" w:rsidP="00D13E76">
            <w:pPr>
              <w:pStyle w:val="a6"/>
              <w:numPr>
                <w:ilvl w:val="0"/>
                <w:numId w:val="22"/>
              </w:numPr>
              <w:jc w:val="both"/>
            </w:pPr>
            <w:r w:rsidRPr="00D13E76">
              <w:t>Ανάδειξη της ιστορικής σύνδεσής τους με την ιπποκρατική ιατρική</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C8782C1" w14:textId="77777777" w:rsidR="001E3ABF" w:rsidRPr="001E3ABF" w:rsidRDefault="001E3ABF" w:rsidP="001E3ABF">
            <w:pPr>
              <w:spacing w:after="0" w:line="276" w:lineRule="auto"/>
              <w:ind w:left="57" w:right="57"/>
              <w:jc w:val="center"/>
              <w:rPr>
                <w:rFonts w:cs="Calibri"/>
                <w:kern w:val="0"/>
              </w:rPr>
            </w:pPr>
          </w:p>
        </w:tc>
      </w:tr>
      <w:tr w:rsidR="001E3ABF" w:rsidRPr="001E3ABF" w14:paraId="5B4A98D9" w14:textId="77777777" w:rsidTr="002D070B">
        <w:trPr>
          <w:jc w:val="center"/>
        </w:trPr>
        <w:tc>
          <w:tcPr>
            <w:tcW w:w="846" w:type="dxa"/>
            <w:tcBorders>
              <w:top w:val="single" w:sz="4" w:space="0" w:color="auto"/>
              <w:left w:val="single" w:sz="4" w:space="0" w:color="auto"/>
              <w:bottom w:val="single" w:sz="4" w:space="0" w:color="auto"/>
              <w:right w:val="single" w:sz="4" w:space="0" w:color="auto"/>
            </w:tcBorders>
            <w:shd w:val="clear" w:color="auto" w:fill="DBE5F1"/>
            <w:vAlign w:val="center"/>
          </w:tcPr>
          <w:p w14:paraId="606D5219" w14:textId="77777777" w:rsidR="001E3ABF" w:rsidRPr="001E3ABF" w:rsidRDefault="001E3ABF" w:rsidP="001E3ABF">
            <w:pPr>
              <w:spacing w:after="0" w:line="276" w:lineRule="auto"/>
              <w:ind w:left="57" w:right="57"/>
              <w:jc w:val="center"/>
              <w:rPr>
                <w:rFonts w:cs="Calibri"/>
                <w:b/>
                <w:bCs/>
                <w:kern w:val="0"/>
                <w:lang w:val="en-US"/>
              </w:rPr>
            </w:pPr>
            <w:bookmarkStart w:id="15" w:name="_Hlk2084068"/>
            <w:bookmarkEnd w:id="14"/>
            <w:r w:rsidRPr="001E3ABF">
              <w:rPr>
                <w:rFonts w:cs="Calibri"/>
                <w:b/>
                <w:bCs/>
                <w:kern w:val="0"/>
                <w:lang w:val="en-US"/>
              </w:rPr>
              <w:t>ΣΣ-4</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5184109F" w14:textId="2C7DE0B1" w:rsidR="00063441" w:rsidRDefault="00063441" w:rsidP="001E3ABF">
            <w:pPr>
              <w:jc w:val="both"/>
            </w:pPr>
            <w:r w:rsidRPr="0097280C">
              <w:rPr>
                <w:b/>
                <w:bCs/>
              </w:rPr>
              <w:t>Ανάπτυξη καινοτόμων προϊόντων</w:t>
            </w:r>
            <w:r w:rsidR="0097280C" w:rsidRPr="0097280C">
              <w:rPr>
                <w:b/>
                <w:bCs/>
              </w:rPr>
              <w:t xml:space="preserve"> </w:t>
            </w:r>
            <w:r w:rsidR="00162694" w:rsidRPr="0097280C">
              <w:rPr>
                <w:rFonts w:cstheme="minorHAnsi"/>
                <w:b/>
                <w:bCs/>
              </w:rPr>
              <w:t>που συνδυάζουν την κτηνοτροφική παράδοση με τη βοτανική κληρονομιά</w:t>
            </w:r>
            <w:r w:rsidRPr="0097280C">
              <w:t>:</w:t>
            </w:r>
          </w:p>
          <w:p w14:paraId="37B379BC" w14:textId="77777777" w:rsidR="00D13E76" w:rsidRPr="00D13E76" w:rsidRDefault="00D13E76" w:rsidP="00D13E76">
            <w:pPr>
              <w:pStyle w:val="a6"/>
              <w:numPr>
                <w:ilvl w:val="0"/>
                <w:numId w:val="23"/>
              </w:numPr>
              <w:jc w:val="both"/>
            </w:pPr>
            <w:r w:rsidRPr="00D13E76">
              <w:t>Δημιουργία καινοτόμων προϊόντων υψηλής προστιθέμενης αξίας που θα αξιοποιούν την ισχυρή κτηνοτροφική παράδοση της περιοχής (ιδιαίτερα στην αιγοπροβατοτροφία και την παραγωγή τυροκομικών)</w:t>
            </w:r>
          </w:p>
          <w:p w14:paraId="02BBEBAA" w14:textId="7B51FFDA" w:rsidR="001E3ABF" w:rsidRPr="001E3ABF" w:rsidRDefault="00D13E76" w:rsidP="00D13E76">
            <w:pPr>
              <w:pStyle w:val="a6"/>
              <w:numPr>
                <w:ilvl w:val="0"/>
                <w:numId w:val="23"/>
              </w:numPr>
              <w:jc w:val="both"/>
            </w:pPr>
            <w:r w:rsidRPr="00D13E76">
              <w:t>Συνδυασμός τους με τα μοναδικά βότανα του Ολύμπου</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E4C9705" w14:textId="77777777" w:rsidR="001E3ABF" w:rsidRPr="001E3ABF" w:rsidRDefault="001E3ABF" w:rsidP="001E3ABF">
            <w:pPr>
              <w:spacing w:after="0" w:line="276" w:lineRule="auto"/>
              <w:ind w:left="57" w:right="57"/>
              <w:jc w:val="center"/>
              <w:rPr>
                <w:rFonts w:cs="Calibri"/>
                <w:kern w:val="0"/>
              </w:rPr>
            </w:pPr>
          </w:p>
        </w:tc>
      </w:tr>
      <w:tr w:rsidR="001E3ABF" w:rsidRPr="001E3ABF" w14:paraId="1398AE00" w14:textId="77777777" w:rsidTr="002D070B">
        <w:trPr>
          <w:jc w:val="center"/>
        </w:trPr>
        <w:tc>
          <w:tcPr>
            <w:tcW w:w="846" w:type="dxa"/>
            <w:tcBorders>
              <w:top w:val="single" w:sz="4" w:space="0" w:color="auto"/>
              <w:left w:val="single" w:sz="4" w:space="0" w:color="auto"/>
              <w:bottom w:val="single" w:sz="4" w:space="0" w:color="auto"/>
              <w:right w:val="single" w:sz="4" w:space="0" w:color="auto"/>
            </w:tcBorders>
            <w:shd w:val="clear" w:color="auto" w:fill="DBE5F1"/>
            <w:vAlign w:val="center"/>
          </w:tcPr>
          <w:p w14:paraId="57D69B51" w14:textId="77777777" w:rsidR="001E3ABF" w:rsidRPr="001E3ABF" w:rsidRDefault="001E3ABF" w:rsidP="001E3ABF">
            <w:pPr>
              <w:spacing w:after="0" w:line="276" w:lineRule="auto"/>
              <w:ind w:left="57" w:right="57"/>
              <w:jc w:val="center"/>
              <w:rPr>
                <w:rFonts w:cs="Calibri"/>
                <w:b/>
                <w:bCs/>
                <w:kern w:val="0"/>
                <w:lang w:val="en-US"/>
              </w:rPr>
            </w:pPr>
            <w:bookmarkStart w:id="16" w:name="_Hlk2084103"/>
            <w:bookmarkEnd w:id="15"/>
            <w:r w:rsidRPr="001E3ABF">
              <w:rPr>
                <w:rFonts w:cs="Calibri"/>
                <w:b/>
                <w:bCs/>
                <w:kern w:val="0"/>
                <w:lang w:val="en-US"/>
              </w:rPr>
              <w:t>ΣΣ-5</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0491E0B0" w14:textId="77777777" w:rsidR="00063441" w:rsidRDefault="00063441" w:rsidP="001E3ABF">
            <w:pPr>
              <w:jc w:val="both"/>
            </w:pPr>
            <w:r w:rsidRPr="00215F98">
              <w:rPr>
                <w:b/>
                <w:bCs/>
              </w:rPr>
              <w:t>Προώθηση της επιστημονικής έρευνας στον τομέα των βοτάνων και των φαρμακευτικών φυτών</w:t>
            </w:r>
            <w:r w:rsidRPr="00215F98">
              <w:t>:</w:t>
            </w:r>
          </w:p>
          <w:p w14:paraId="2B294196" w14:textId="7421BAAB" w:rsidR="00E06D89" w:rsidRPr="00E06D89" w:rsidRDefault="00E06D89" w:rsidP="00E06D89">
            <w:pPr>
              <w:pStyle w:val="a6"/>
              <w:numPr>
                <w:ilvl w:val="0"/>
                <w:numId w:val="24"/>
              </w:numPr>
              <w:jc w:val="both"/>
            </w:pPr>
            <w:r w:rsidRPr="00E06D89">
              <w:t>Ανάπτυξη ερευνητικών υποδομών και συνεργασιών με ακαδημαϊκά και ερευνητικά ιδρύματα για τη μελέτη της φαρμακευτικής και θεραπευτικής αξίας των βοτάνων του Ολύμπου</w:t>
            </w:r>
          </w:p>
          <w:p w14:paraId="35EF7B25" w14:textId="68C5D59B" w:rsidR="001E3ABF" w:rsidRPr="00E06D89" w:rsidRDefault="00E06D89" w:rsidP="00E06D89">
            <w:pPr>
              <w:pStyle w:val="a6"/>
              <w:numPr>
                <w:ilvl w:val="0"/>
                <w:numId w:val="24"/>
              </w:numPr>
              <w:jc w:val="both"/>
              <w:rPr>
                <w:rFonts w:cs="Calibri"/>
                <w:i/>
                <w:color w:val="1F4E79"/>
                <w:kern w:val="0"/>
              </w:rPr>
            </w:pPr>
            <w:r w:rsidRPr="00E06D89">
              <w:t>Σύνδεση της ιστορικής κληρονομιάς του Ιπποκράτη με τη σύγχρονη επιστημονική έρευνα</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F53F988" w14:textId="77777777" w:rsidR="001E3ABF" w:rsidRPr="001E3ABF" w:rsidRDefault="001E3ABF" w:rsidP="001E3ABF">
            <w:pPr>
              <w:spacing w:after="0" w:line="276" w:lineRule="auto"/>
              <w:ind w:left="57" w:right="57"/>
              <w:jc w:val="center"/>
              <w:rPr>
                <w:rFonts w:cs="Calibri"/>
                <w:kern w:val="0"/>
              </w:rPr>
            </w:pPr>
          </w:p>
        </w:tc>
      </w:tr>
      <w:tr w:rsidR="001E3ABF" w:rsidRPr="001E3ABF" w14:paraId="70FB8C22" w14:textId="77777777" w:rsidTr="002D070B">
        <w:trPr>
          <w:jc w:val="center"/>
        </w:trPr>
        <w:tc>
          <w:tcPr>
            <w:tcW w:w="846" w:type="dxa"/>
            <w:tcBorders>
              <w:top w:val="single" w:sz="4" w:space="0" w:color="auto"/>
              <w:left w:val="single" w:sz="4" w:space="0" w:color="auto"/>
              <w:bottom w:val="single" w:sz="4" w:space="0" w:color="auto"/>
              <w:right w:val="single" w:sz="4" w:space="0" w:color="auto"/>
            </w:tcBorders>
            <w:shd w:val="clear" w:color="auto" w:fill="DBE5F1"/>
            <w:vAlign w:val="center"/>
          </w:tcPr>
          <w:p w14:paraId="6357F670" w14:textId="77777777" w:rsidR="001E3ABF" w:rsidRPr="001E3ABF" w:rsidRDefault="001E3ABF" w:rsidP="001E3ABF">
            <w:pPr>
              <w:spacing w:after="0" w:line="276" w:lineRule="auto"/>
              <w:ind w:left="57" w:right="57"/>
              <w:jc w:val="center"/>
              <w:rPr>
                <w:rFonts w:cs="Calibri"/>
                <w:b/>
                <w:bCs/>
                <w:kern w:val="0"/>
                <w:lang w:val="en-US"/>
              </w:rPr>
            </w:pPr>
            <w:bookmarkStart w:id="17" w:name="_Hlk2084151"/>
            <w:bookmarkEnd w:id="16"/>
            <w:r w:rsidRPr="001E3ABF">
              <w:rPr>
                <w:rFonts w:cs="Calibri"/>
                <w:b/>
                <w:bCs/>
                <w:kern w:val="0"/>
                <w:lang w:val="en-US"/>
              </w:rPr>
              <w:t>ΣΣ-6</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02661409" w14:textId="2AEB84AF" w:rsidR="00063441" w:rsidRDefault="00063441" w:rsidP="001E3ABF">
            <w:pPr>
              <w:jc w:val="both"/>
            </w:pPr>
            <w:r w:rsidRPr="00215F98">
              <w:rPr>
                <w:b/>
                <w:bCs/>
              </w:rPr>
              <w:t>Βελτίωση της προσβασιμότητας και των υποδομών</w:t>
            </w:r>
            <w:r w:rsidR="00665D44">
              <w:rPr>
                <w:b/>
                <w:bCs/>
              </w:rPr>
              <w:t xml:space="preserve"> </w:t>
            </w:r>
            <w:r w:rsidR="00665D44" w:rsidRPr="00EA51D7">
              <w:rPr>
                <w:rFonts w:cstheme="minorHAnsi"/>
                <w:b/>
                <w:bCs/>
              </w:rPr>
              <w:t>φιλοξενίας</w:t>
            </w:r>
            <w:r w:rsidRPr="00EA51D7">
              <w:t>:</w:t>
            </w:r>
          </w:p>
          <w:p w14:paraId="18F2B707" w14:textId="77777777" w:rsidR="00E06D89" w:rsidRPr="00E06D89" w:rsidRDefault="00E06D89" w:rsidP="00E06D89">
            <w:pPr>
              <w:pStyle w:val="a6"/>
              <w:numPr>
                <w:ilvl w:val="0"/>
                <w:numId w:val="25"/>
              </w:numPr>
              <w:jc w:val="both"/>
            </w:pPr>
            <w:r w:rsidRPr="00E06D89">
              <w:t xml:space="preserve">Αναβάθμιση του οδικού δικτύου και βελτίωση της σήμανσης    </w:t>
            </w:r>
          </w:p>
          <w:p w14:paraId="326435B3" w14:textId="77777777" w:rsidR="00E06D89" w:rsidRPr="00E06D89" w:rsidRDefault="00E06D89" w:rsidP="00E06D89">
            <w:pPr>
              <w:pStyle w:val="a6"/>
              <w:numPr>
                <w:ilvl w:val="0"/>
                <w:numId w:val="25"/>
              </w:numPr>
              <w:jc w:val="both"/>
            </w:pPr>
            <w:r w:rsidRPr="00E06D89">
              <w:t>Σταδιακή ανάπτυξη ποιοτικών υποδομών φιλοξενίας μικρής κλίμακας, εναρμονισμένων με το φυσικό περιβάλλον</w:t>
            </w:r>
          </w:p>
          <w:p w14:paraId="56D57EBF" w14:textId="496CE9AC" w:rsidR="001E3ABF" w:rsidRPr="001E3ABF" w:rsidRDefault="00E06D89" w:rsidP="00E06D89">
            <w:pPr>
              <w:pStyle w:val="a6"/>
              <w:numPr>
                <w:ilvl w:val="0"/>
                <w:numId w:val="25"/>
              </w:numPr>
              <w:jc w:val="both"/>
            </w:pPr>
            <w:r w:rsidRPr="00E06D89">
              <w:t>Παράταση της διάρκειας παραμονής των επισκεπτών</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76C4E0F" w14:textId="77777777" w:rsidR="001E3ABF" w:rsidRPr="001E3ABF" w:rsidRDefault="001E3ABF" w:rsidP="001E3ABF">
            <w:pPr>
              <w:spacing w:after="0" w:line="276" w:lineRule="auto"/>
              <w:ind w:left="57" w:right="57"/>
              <w:jc w:val="center"/>
              <w:rPr>
                <w:rFonts w:cs="Calibri"/>
                <w:kern w:val="0"/>
              </w:rPr>
            </w:pPr>
          </w:p>
        </w:tc>
      </w:tr>
      <w:tr w:rsidR="001E3ABF" w:rsidRPr="001E3ABF" w14:paraId="5D888D74" w14:textId="77777777" w:rsidTr="002D070B">
        <w:trPr>
          <w:jc w:val="center"/>
        </w:trPr>
        <w:tc>
          <w:tcPr>
            <w:tcW w:w="846" w:type="dxa"/>
            <w:tcBorders>
              <w:top w:val="single" w:sz="4" w:space="0" w:color="auto"/>
              <w:left w:val="single" w:sz="4" w:space="0" w:color="auto"/>
              <w:bottom w:val="single" w:sz="4" w:space="0" w:color="auto"/>
              <w:right w:val="single" w:sz="4" w:space="0" w:color="auto"/>
            </w:tcBorders>
            <w:shd w:val="clear" w:color="auto" w:fill="DBE5F1"/>
            <w:vAlign w:val="center"/>
          </w:tcPr>
          <w:p w14:paraId="7D3BE9C3" w14:textId="77777777" w:rsidR="001E3ABF" w:rsidRPr="001E3ABF" w:rsidRDefault="001E3ABF" w:rsidP="001E3ABF">
            <w:pPr>
              <w:spacing w:after="0" w:line="276" w:lineRule="auto"/>
              <w:ind w:left="57" w:right="57"/>
              <w:jc w:val="center"/>
              <w:rPr>
                <w:rFonts w:cs="Calibri"/>
                <w:b/>
                <w:bCs/>
                <w:kern w:val="0"/>
                <w:lang w:val="en-US"/>
              </w:rPr>
            </w:pPr>
            <w:bookmarkStart w:id="18" w:name="_Hlk2084189"/>
            <w:bookmarkEnd w:id="17"/>
            <w:r w:rsidRPr="001E3ABF">
              <w:rPr>
                <w:rFonts w:cs="Calibri"/>
                <w:b/>
                <w:bCs/>
                <w:kern w:val="0"/>
                <w:lang w:val="en-US"/>
              </w:rPr>
              <w:t>ΣΣ-7</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61AE90E5" w14:textId="77777777" w:rsidR="00063441" w:rsidRDefault="00063441" w:rsidP="001E3ABF">
            <w:pPr>
              <w:jc w:val="both"/>
            </w:pPr>
            <w:r w:rsidRPr="00215F98">
              <w:rPr>
                <w:b/>
                <w:bCs/>
              </w:rPr>
              <w:t>Ενίσχυση της επιχειρηματικότητας στον τομέα του εναλλακτικού τουρισμού</w:t>
            </w:r>
            <w:r w:rsidRPr="00215F98">
              <w:t>:</w:t>
            </w:r>
          </w:p>
          <w:p w14:paraId="07FBED55" w14:textId="4D771223" w:rsidR="00E06D89" w:rsidRPr="00E06D89" w:rsidRDefault="00E06D89" w:rsidP="00E06D89">
            <w:pPr>
              <w:pStyle w:val="a6"/>
              <w:numPr>
                <w:ilvl w:val="0"/>
                <w:numId w:val="26"/>
              </w:numPr>
              <w:jc w:val="both"/>
            </w:pPr>
            <w:r w:rsidRPr="00E06D89">
              <w:t>Υποστήριξη νέων επιχειρηματικών δραστηριοτήτων στον τομέα του εναλλακτικού τουρισμού, όπως οι υπηρεσίες ξενάγησης, οι δραστηριότητες περιπέτειας, η παραγωγή και διάθεση τοπικών προϊόντων</w:t>
            </w:r>
          </w:p>
          <w:p w14:paraId="21CDB60F" w14:textId="66CC848F" w:rsidR="001E3ABF" w:rsidRPr="001E3ABF" w:rsidRDefault="00E06D89" w:rsidP="00E06D89">
            <w:pPr>
              <w:pStyle w:val="a6"/>
              <w:numPr>
                <w:ilvl w:val="0"/>
                <w:numId w:val="26"/>
              </w:numPr>
              <w:jc w:val="both"/>
            </w:pPr>
            <w:r w:rsidRPr="00E06D89">
              <w:t>Ανάπτυξη ψηφιακών εφαρμογών τουριστικής προβολής και εμπειρίας</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BCE1F02" w14:textId="77777777" w:rsidR="001E3ABF" w:rsidRPr="001E3ABF" w:rsidRDefault="001E3ABF" w:rsidP="001E3ABF">
            <w:pPr>
              <w:spacing w:after="0" w:line="276" w:lineRule="auto"/>
              <w:ind w:left="57" w:right="57"/>
              <w:jc w:val="center"/>
              <w:rPr>
                <w:rFonts w:cs="Calibri"/>
                <w:kern w:val="0"/>
              </w:rPr>
            </w:pPr>
          </w:p>
        </w:tc>
      </w:tr>
      <w:tr w:rsidR="005A5CE9" w:rsidRPr="001E3ABF" w14:paraId="5021680E" w14:textId="77777777" w:rsidTr="002D070B">
        <w:trPr>
          <w:jc w:val="center"/>
        </w:trPr>
        <w:tc>
          <w:tcPr>
            <w:tcW w:w="846" w:type="dxa"/>
            <w:tcBorders>
              <w:top w:val="single" w:sz="4" w:space="0" w:color="auto"/>
              <w:left w:val="single" w:sz="4" w:space="0" w:color="auto"/>
              <w:bottom w:val="single" w:sz="4" w:space="0" w:color="auto"/>
              <w:right w:val="single" w:sz="4" w:space="0" w:color="auto"/>
            </w:tcBorders>
            <w:shd w:val="clear" w:color="auto" w:fill="DBE5F1"/>
            <w:vAlign w:val="center"/>
          </w:tcPr>
          <w:p w14:paraId="0C2A9DB4" w14:textId="27636AB2" w:rsidR="005A5CE9" w:rsidRPr="005A5CE9" w:rsidRDefault="005A5CE9" w:rsidP="001E3ABF">
            <w:pPr>
              <w:spacing w:after="0" w:line="276" w:lineRule="auto"/>
              <w:ind w:left="57" w:right="57"/>
              <w:jc w:val="center"/>
              <w:rPr>
                <w:rFonts w:cs="Calibri"/>
                <w:b/>
                <w:bCs/>
                <w:kern w:val="0"/>
              </w:rPr>
            </w:pPr>
            <w:r>
              <w:rPr>
                <w:rFonts w:cs="Calibri"/>
                <w:b/>
                <w:bCs/>
                <w:kern w:val="0"/>
              </w:rPr>
              <w:t>ΣΣ-8</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167F4690" w14:textId="77777777" w:rsidR="00063441" w:rsidRDefault="00063441" w:rsidP="001E3ABF">
            <w:pPr>
              <w:jc w:val="both"/>
            </w:pPr>
            <w:r w:rsidRPr="00215F98">
              <w:rPr>
                <w:b/>
                <w:bCs/>
              </w:rPr>
              <w:t>Ανάπτυξη δεξιοτήτων του ανθρώπινου δυναμικού</w:t>
            </w:r>
            <w:r w:rsidRPr="00215F98">
              <w:t>:</w:t>
            </w:r>
          </w:p>
          <w:p w14:paraId="3CD32CF4" w14:textId="77777777" w:rsidR="00E06D89" w:rsidRPr="00E06D89" w:rsidRDefault="00E06D89" w:rsidP="00E06D89">
            <w:pPr>
              <w:pStyle w:val="a6"/>
              <w:numPr>
                <w:ilvl w:val="0"/>
                <w:numId w:val="27"/>
              </w:numPr>
              <w:jc w:val="both"/>
            </w:pPr>
            <w:r w:rsidRPr="00E06D89">
              <w:t>Κατάρτιση και εξειδίκευση του τοπικού πληθυσμού σε τομείς όπως ο οικοτουρισμός, η ξενάγηση, η φιλοξενία, η παραγωγή προϊόντων βοτάνων και οι ψηφιακές δεξιότητες</w:t>
            </w:r>
          </w:p>
          <w:p w14:paraId="59F0BA10" w14:textId="0C707193" w:rsidR="005A5CE9" w:rsidRPr="00E06D89" w:rsidRDefault="00E06D89" w:rsidP="00E06D89">
            <w:pPr>
              <w:pStyle w:val="a6"/>
              <w:numPr>
                <w:ilvl w:val="0"/>
                <w:numId w:val="27"/>
              </w:numPr>
              <w:jc w:val="both"/>
              <w:rPr>
                <w:b/>
                <w:bCs/>
              </w:rPr>
            </w:pPr>
            <w:r w:rsidRPr="00E06D89">
              <w:t>Αξιοποίηση των νέων ευκαιριών απασχόλησης</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31ED015" w14:textId="77777777" w:rsidR="005A5CE9" w:rsidRPr="001E3ABF" w:rsidRDefault="005A5CE9" w:rsidP="001E3ABF">
            <w:pPr>
              <w:spacing w:after="0" w:line="276" w:lineRule="auto"/>
              <w:ind w:left="57" w:right="57"/>
              <w:jc w:val="center"/>
              <w:rPr>
                <w:rFonts w:cs="Calibri"/>
                <w:kern w:val="0"/>
              </w:rPr>
            </w:pPr>
          </w:p>
        </w:tc>
      </w:tr>
      <w:tr w:rsidR="005A5CE9" w:rsidRPr="001E3ABF" w14:paraId="5463E8F9" w14:textId="77777777" w:rsidTr="002D070B">
        <w:trPr>
          <w:jc w:val="center"/>
        </w:trPr>
        <w:tc>
          <w:tcPr>
            <w:tcW w:w="846" w:type="dxa"/>
            <w:tcBorders>
              <w:top w:val="single" w:sz="4" w:space="0" w:color="auto"/>
              <w:left w:val="single" w:sz="4" w:space="0" w:color="auto"/>
              <w:bottom w:val="single" w:sz="4" w:space="0" w:color="auto"/>
              <w:right w:val="single" w:sz="4" w:space="0" w:color="auto"/>
            </w:tcBorders>
            <w:shd w:val="clear" w:color="auto" w:fill="DBE5F1"/>
            <w:vAlign w:val="center"/>
          </w:tcPr>
          <w:p w14:paraId="176A3003" w14:textId="4B7E7B01" w:rsidR="005A5CE9" w:rsidRPr="005A5CE9" w:rsidRDefault="005A5CE9" w:rsidP="001E3ABF">
            <w:pPr>
              <w:spacing w:after="0" w:line="276" w:lineRule="auto"/>
              <w:ind w:left="57" w:right="57"/>
              <w:jc w:val="center"/>
              <w:rPr>
                <w:rFonts w:cs="Calibri"/>
                <w:b/>
                <w:bCs/>
                <w:kern w:val="0"/>
              </w:rPr>
            </w:pPr>
            <w:r>
              <w:rPr>
                <w:rFonts w:cs="Calibri"/>
                <w:b/>
                <w:bCs/>
                <w:kern w:val="0"/>
              </w:rPr>
              <w:t>ΣΣ-9</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77AAB856" w14:textId="77777777" w:rsidR="00063441" w:rsidRDefault="00063441" w:rsidP="001E3ABF">
            <w:pPr>
              <w:jc w:val="both"/>
            </w:pPr>
            <w:r w:rsidRPr="00215F98">
              <w:rPr>
                <w:b/>
                <w:bCs/>
              </w:rPr>
              <w:t>Δημιουργία ολοκληρωμένης τουριστικής ταυτότητας για τον Θεσσαλικό Όλυμπο</w:t>
            </w:r>
            <w:r w:rsidRPr="00215F98">
              <w:t>:</w:t>
            </w:r>
          </w:p>
          <w:p w14:paraId="5FC09C8F" w14:textId="61618D78" w:rsidR="005A5CE9" w:rsidRPr="00E06D89" w:rsidRDefault="00E06D89" w:rsidP="00E06D89">
            <w:pPr>
              <w:pStyle w:val="a6"/>
              <w:numPr>
                <w:ilvl w:val="0"/>
                <w:numId w:val="28"/>
              </w:numPr>
              <w:jc w:val="both"/>
              <w:rPr>
                <w:b/>
                <w:bCs/>
              </w:rPr>
            </w:pPr>
            <w:r w:rsidRPr="00E06D89">
              <w:t>Ανάπτυξη και προώθηση μιας διακριτής τουριστικής ταυτότητας που θα αναδεικνύει τα μοναδικά χαρακτηριστικά του Θεσσαλικού Ολύμπου (βοτανική βιοποικιλότητα, μυθολογία, κτηνοτροφική παράδοση) και θα τον διαφοροποιεί από άλλους προορισμούς</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B430000" w14:textId="77777777" w:rsidR="005A5CE9" w:rsidRPr="001E3ABF" w:rsidRDefault="005A5CE9" w:rsidP="001E3ABF">
            <w:pPr>
              <w:spacing w:after="0" w:line="276" w:lineRule="auto"/>
              <w:ind w:left="57" w:right="57"/>
              <w:jc w:val="center"/>
              <w:rPr>
                <w:rFonts w:cs="Calibri"/>
                <w:kern w:val="0"/>
              </w:rPr>
            </w:pPr>
          </w:p>
        </w:tc>
      </w:tr>
      <w:tr w:rsidR="005A5CE9" w:rsidRPr="001E3ABF" w14:paraId="264D97AA" w14:textId="77777777" w:rsidTr="002D070B">
        <w:trPr>
          <w:jc w:val="center"/>
        </w:trPr>
        <w:tc>
          <w:tcPr>
            <w:tcW w:w="846" w:type="dxa"/>
            <w:tcBorders>
              <w:top w:val="single" w:sz="4" w:space="0" w:color="auto"/>
              <w:left w:val="single" w:sz="4" w:space="0" w:color="auto"/>
              <w:bottom w:val="single" w:sz="4" w:space="0" w:color="auto"/>
              <w:right w:val="single" w:sz="4" w:space="0" w:color="auto"/>
            </w:tcBorders>
            <w:shd w:val="clear" w:color="auto" w:fill="DBE5F1"/>
            <w:vAlign w:val="center"/>
          </w:tcPr>
          <w:p w14:paraId="3F14E8F7" w14:textId="143AADD8" w:rsidR="005A5CE9" w:rsidRPr="005A5CE9" w:rsidRDefault="005A5CE9" w:rsidP="001E3ABF">
            <w:pPr>
              <w:spacing w:after="0" w:line="276" w:lineRule="auto"/>
              <w:ind w:left="57" w:right="57"/>
              <w:jc w:val="center"/>
              <w:rPr>
                <w:rFonts w:cs="Calibri"/>
                <w:b/>
                <w:bCs/>
                <w:kern w:val="0"/>
              </w:rPr>
            </w:pPr>
            <w:r>
              <w:rPr>
                <w:rFonts w:cs="Calibri"/>
                <w:b/>
                <w:bCs/>
                <w:kern w:val="0"/>
              </w:rPr>
              <w:t>ΣΣ-10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40E0923E" w14:textId="77777777" w:rsidR="00474D89" w:rsidRDefault="00505570" w:rsidP="001E3ABF">
            <w:pPr>
              <w:jc w:val="both"/>
            </w:pPr>
            <w:r w:rsidRPr="00215F98">
              <w:rPr>
                <w:b/>
                <w:bCs/>
              </w:rPr>
              <w:t>Διασφάλιση της βιώσιμης ανάπτυξης και της προστασίας του φυσικού περιβάλλοντος</w:t>
            </w:r>
            <w:r w:rsidRPr="00215F98">
              <w:t>:</w:t>
            </w:r>
          </w:p>
          <w:p w14:paraId="20E697DD" w14:textId="4C8898AB" w:rsidR="00E06D89" w:rsidRPr="00E06D89" w:rsidRDefault="00E06D89" w:rsidP="00E06D89">
            <w:pPr>
              <w:pStyle w:val="a6"/>
              <w:numPr>
                <w:ilvl w:val="0"/>
                <w:numId w:val="28"/>
              </w:numPr>
              <w:jc w:val="both"/>
            </w:pPr>
            <w:r w:rsidRPr="00E06D89">
              <w:t>Εφαρμογή αρχών βιώσιμης ανάπτυξης σε όλες τις παρεμβάσεις</w:t>
            </w:r>
          </w:p>
          <w:p w14:paraId="495CB275" w14:textId="77777777" w:rsidR="00E06D89" w:rsidRPr="00E06D89" w:rsidRDefault="00E06D89" w:rsidP="00E06D89">
            <w:pPr>
              <w:pStyle w:val="a6"/>
              <w:numPr>
                <w:ilvl w:val="0"/>
                <w:numId w:val="28"/>
              </w:numPr>
              <w:jc w:val="both"/>
            </w:pPr>
            <w:r w:rsidRPr="00E06D89">
              <w:t>Διαχείριση των τουριστικών ροών με τρόπο που σέβεται τη φέρουσα ικανότητα της περιοχής</w:t>
            </w:r>
          </w:p>
          <w:p w14:paraId="203A2785" w14:textId="0436FCB0" w:rsidR="005A5CE9" w:rsidRPr="00E06D89" w:rsidRDefault="00E06D89" w:rsidP="00E06D89">
            <w:pPr>
              <w:pStyle w:val="a6"/>
              <w:numPr>
                <w:ilvl w:val="0"/>
                <w:numId w:val="28"/>
              </w:numPr>
              <w:jc w:val="both"/>
              <w:rPr>
                <w:b/>
                <w:bCs/>
              </w:rPr>
            </w:pPr>
            <w:r w:rsidRPr="00E06D89">
              <w:t>Ευαισθητοποίηση επισκεπτών και κατοίκων για την προστασία του φυσικού πλούτου του Ολύμπου</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20AE058" w14:textId="77777777" w:rsidR="005A5CE9" w:rsidRPr="001E3ABF" w:rsidRDefault="005A5CE9" w:rsidP="001E3ABF">
            <w:pPr>
              <w:spacing w:after="0" w:line="276" w:lineRule="auto"/>
              <w:ind w:left="57" w:right="57"/>
              <w:jc w:val="center"/>
              <w:rPr>
                <w:rFonts w:cs="Calibri"/>
                <w:kern w:val="0"/>
              </w:rPr>
            </w:pPr>
          </w:p>
        </w:tc>
      </w:tr>
    </w:tbl>
    <w:p w14:paraId="64956CDE" w14:textId="77777777" w:rsidR="006A52B9" w:rsidRDefault="006A52B9">
      <w:pPr>
        <w:rPr>
          <w:rFonts w:asciiTheme="majorHAnsi" w:eastAsiaTheme="majorEastAsia" w:hAnsiTheme="majorHAnsi" w:cstheme="majorBidi"/>
          <w:color w:val="2F5496" w:themeColor="accent1" w:themeShade="BF"/>
          <w:sz w:val="26"/>
          <w:szCs w:val="26"/>
        </w:rPr>
      </w:pPr>
      <w:bookmarkStart w:id="19" w:name="_Toc192940314"/>
      <w:bookmarkEnd w:id="11"/>
      <w:bookmarkEnd w:id="18"/>
      <w:r>
        <w:rPr>
          <w:rFonts w:asciiTheme="majorHAnsi" w:eastAsiaTheme="majorEastAsia" w:hAnsiTheme="majorHAnsi" w:cstheme="majorBidi"/>
          <w:color w:val="2F5496" w:themeColor="accent1" w:themeShade="BF"/>
          <w:sz w:val="26"/>
          <w:szCs w:val="26"/>
        </w:rPr>
        <w:br w:type="page"/>
      </w:r>
    </w:p>
    <w:p w14:paraId="132A7857" w14:textId="270AF3A9" w:rsidR="001E3ABF" w:rsidRPr="001E3ABF" w:rsidRDefault="00EE0D53" w:rsidP="001E3ABF">
      <w:pPr>
        <w:keepNext/>
        <w:keepLines/>
        <w:spacing w:before="40" w:after="0"/>
        <w:ind w:left="993" w:hanging="993"/>
        <w:outlineLvl w:val="1"/>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Β.3</w:t>
      </w:r>
      <w:r w:rsidR="001E3ABF" w:rsidRPr="001E3ABF">
        <w:rPr>
          <w:rFonts w:asciiTheme="majorHAnsi" w:eastAsiaTheme="majorEastAsia" w:hAnsiTheme="majorHAnsi" w:cstheme="majorBidi"/>
          <w:color w:val="2F5496" w:themeColor="accent1" w:themeShade="BF"/>
          <w:sz w:val="26"/>
          <w:szCs w:val="26"/>
        </w:rPr>
        <w:t xml:space="preserve"> Σχόλια / Προτάσεις επί των </w:t>
      </w:r>
      <w:r w:rsidR="001E3ABF" w:rsidRPr="00E06D89">
        <w:rPr>
          <w:rFonts w:asciiTheme="majorHAnsi" w:eastAsiaTheme="majorEastAsia" w:hAnsiTheme="majorHAnsi" w:cstheme="majorBidi"/>
          <w:color w:val="2F5496" w:themeColor="accent1" w:themeShade="BF"/>
          <w:sz w:val="26"/>
          <w:szCs w:val="26"/>
          <w:u w:val="single"/>
        </w:rPr>
        <w:t>Αξόνων Προτεραιότητας</w:t>
      </w:r>
      <w:r w:rsidR="001E3ABF" w:rsidRPr="001E3ABF">
        <w:rPr>
          <w:rFonts w:asciiTheme="majorHAnsi" w:eastAsiaTheme="majorEastAsia" w:hAnsiTheme="majorHAnsi" w:cstheme="majorBidi"/>
          <w:color w:val="2F5496" w:themeColor="accent1" w:themeShade="BF"/>
          <w:sz w:val="26"/>
          <w:szCs w:val="26"/>
        </w:rPr>
        <w:t xml:space="preserve"> της ΟΧΕ </w:t>
      </w:r>
      <w:r w:rsidR="00505570">
        <w:rPr>
          <w:rFonts w:asciiTheme="majorHAnsi" w:eastAsiaTheme="majorEastAsia" w:hAnsiTheme="majorHAnsi" w:cstheme="majorBidi"/>
          <w:color w:val="2F5496" w:themeColor="accent1" w:themeShade="BF"/>
          <w:sz w:val="26"/>
          <w:szCs w:val="26"/>
        </w:rPr>
        <w:t>Θεσσαλικού Ολύμπου</w:t>
      </w:r>
      <w:r w:rsidR="001E3ABF" w:rsidRPr="001E3ABF">
        <w:rPr>
          <w:rFonts w:asciiTheme="majorHAnsi" w:eastAsiaTheme="majorEastAsia" w:hAnsiTheme="majorHAnsi" w:cstheme="majorBidi"/>
          <w:color w:val="2F5496" w:themeColor="accent1" w:themeShade="BF"/>
          <w:sz w:val="26"/>
          <w:szCs w:val="26"/>
        </w:rPr>
        <w:t xml:space="preserve"> </w:t>
      </w:r>
      <w:r w:rsidR="001E3ABF" w:rsidRPr="000D78C5">
        <w:rPr>
          <w:rFonts w:asciiTheme="majorHAnsi" w:eastAsiaTheme="majorEastAsia" w:hAnsiTheme="majorHAnsi" w:cstheme="majorBidi"/>
          <w:color w:val="2F5496" w:themeColor="accent1" w:themeShade="BF"/>
          <w:sz w:val="26"/>
          <w:szCs w:val="26"/>
        </w:rPr>
        <w:t>για την Π.Π. 2021-2027</w:t>
      </w:r>
      <w:bookmarkEnd w:id="19"/>
    </w:p>
    <w:p w14:paraId="5F576F3B" w14:textId="5A8277B8" w:rsidR="001E3ABF" w:rsidRPr="001E3ABF" w:rsidRDefault="001E3ABF" w:rsidP="001E3ABF">
      <w:pPr>
        <w:suppressAutoHyphens/>
        <w:spacing w:after="120" w:line="240" w:lineRule="auto"/>
        <w:rPr>
          <w:rFonts w:ascii="Calibri" w:eastAsia="Times New Roman" w:hAnsi="Calibri" w:cs="Calibri"/>
          <w:b/>
          <w:bCs/>
          <w:kern w:val="0"/>
          <w:sz w:val="20"/>
          <w:szCs w:val="20"/>
          <w:lang w:eastAsia="ar-SA"/>
          <w14:ligatures w14:val="none"/>
        </w:rPr>
      </w:pPr>
      <w:r w:rsidRPr="001E3ABF">
        <w:rPr>
          <w:rFonts w:ascii="Calibri" w:eastAsia="Times New Roman" w:hAnsi="Calibri" w:cs="Calibri"/>
          <w:b/>
          <w:bCs/>
          <w:kern w:val="0"/>
          <w:sz w:val="20"/>
          <w:szCs w:val="20"/>
          <w:lang w:eastAsia="ar-SA"/>
          <w14:ligatures w14:val="none"/>
        </w:rPr>
        <w:t xml:space="preserve">Οδηγίες Συμπλήρωσης: </w:t>
      </w:r>
      <w:r w:rsidRPr="001E3ABF">
        <w:rPr>
          <w:rFonts w:ascii="Calibri" w:eastAsia="Times New Roman" w:hAnsi="Calibri" w:cs="Calibri"/>
          <w:kern w:val="0"/>
          <w:sz w:val="20"/>
          <w:szCs w:val="20"/>
          <w:lang w:eastAsia="ar-SA"/>
          <w14:ligatures w14:val="none"/>
        </w:rPr>
        <w:t>Συμπληρώστε τα πεδία των Σχολίων με συμπληρώσεις / τροποποιήσεις για κάθε Άξονα Προτεραιότητας (ΑΠ).</w:t>
      </w:r>
      <w:r w:rsidRPr="001E3ABF">
        <w:rPr>
          <w:rFonts w:ascii="Calibri" w:eastAsia="Times New Roman" w:hAnsi="Calibri" w:cs="Calibri"/>
          <w:b/>
          <w:bCs/>
          <w:kern w:val="0"/>
          <w:sz w:val="20"/>
          <w:szCs w:val="20"/>
          <w:lang w:eastAsia="ar-SA"/>
          <w14:ligatures w14:val="none"/>
        </w:rPr>
        <w:t xml:space="preserve"> </w:t>
      </w:r>
      <w:r w:rsidRPr="001E3ABF">
        <w:rPr>
          <w:rFonts w:ascii="Calibri" w:eastAsia="Times New Roman" w:hAnsi="Calibri" w:cs="Calibri"/>
          <w:kern w:val="0"/>
          <w:sz w:val="20"/>
          <w:szCs w:val="20"/>
          <w:lang w:eastAsia="ar-SA"/>
          <w14:ligatures w14:val="none"/>
        </w:rPr>
        <w:t>Έχετε τη δυνατότητα συμπλήρωσης και άλλων ΑΠ</w:t>
      </w:r>
      <w:r w:rsidR="002300D7" w:rsidRPr="00FF2C41">
        <w:rPr>
          <w:rFonts w:ascii="Calibri" w:eastAsia="Times New Roman" w:hAnsi="Calibri" w:cs="Calibri"/>
          <w:kern w:val="0"/>
          <w:sz w:val="20"/>
          <w:szCs w:val="20"/>
          <w:lang w:eastAsia="ar-SA"/>
          <w14:ligatures w14:val="none"/>
        </w:rPr>
        <w:t xml:space="preserve"> </w:t>
      </w:r>
      <w:r w:rsidR="004549DF">
        <w:rPr>
          <w:rFonts w:ascii="Calibri" w:eastAsia="Times New Roman" w:hAnsi="Calibri" w:cs="Calibri"/>
          <w:kern w:val="0"/>
          <w:sz w:val="20"/>
          <w:szCs w:val="20"/>
          <w:lang w:eastAsia="ar-SA"/>
          <w14:ligatures w14:val="none"/>
        </w:rPr>
        <w:t xml:space="preserve">ή </w:t>
      </w:r>
      <w:r w:rsidR="00FF2C41">
        <w:rPr>
          <w:rFonts w:ascii="Calibri" w:eastAsia="Times New Roman" w:hAnsi="Calibri" w:cs="Calibri"/>
          <w:kern w:val="0"/>
          <w:sz w:val="20"/>
          <w:szCs w:val="20"/>
          <w:lang w:eastAsia="ar-SA"/>
          <w14:ligatures w14:val="none"/>
        </w:rPr>
        <w:t xml:space="preserve">ειδικών </w:t>
      </w:r>
      <w:r w:rsidR="004549DF">
        <w:rPr>
          <w:rFonts w:ascii="Calibri" w:eastAsia="Times New Roman" w:hAnsi="Calibri" w:cs="Calibri"/>
          <w:kern w:val="0"/>
          <w:sz w:val="20"/>
          <w:szCs w:val="20"/>
          <w:lang w:eastAsia="ar-SA"/>
          <w14:ligatures w14:val="none"/>
        </w:rPr>
        <w:t>στόχων</w:t>
      </w:r>
      <w:r w:rsidRPr="001E3ABF">
        <w:rPr>
          <w:rFonts w:ascii="Calibri" w:eastAsia="Times New Roman" w:hAnsi="Calibri" w:cs="Calibri"/>
          <w:kern w:val="0"/>
          <w:sz w:val="20"/>
          <w:szCs w:val="20"/>
          <w:lang w:eastAsia="ar-SA"/>
          <w14:ligatures w14:val="none"/>
        </w:rPr>
        <w:t>.</w:t>
      </w:r>
    </w:p>
    <w:p w14:paraId="38530B2B" w14:textId="77777777" w:rsidR="001E3ABF" w:rsidRPr="001E3ABF" w:rsidRDefault="001E3ABF" w:rsidP="001E3ABF">
      <w:pPr>
        <w:suppressAutoHyphens/>
        <w:spacing w:after="120" w:line="240" w:lineRule="auto"/>
        <w:rPr>
          <w:rFonts w:ascii="Calibri" w:eastAsia="Times New Roman" w:hAnsi="Calibri" w:cs="Calibri"/>
          <w:b/>
          <w:bCs/>
          <w:kern w:val="0"/>
          <w:sz w:val="20"/>
          <w:szCs w:val="20"/>
          <w:lang w:eastAsia="ar-SA"/>
          <w14:ligatures w14:val="none"/>
        </w:rPr>
      </w:pPr>
    </w:p>
    <w:tbl>
      <w:tblPr>
        <w:tblW w:w="10531" w:type="dxa"/>
        <w:jc w:val="cente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ook w:val="04A0" w:firstRow="1" w:lastRow="0" w:firstColumn="1" w:lastColumn="0" w:noHBand="0" w:noVBand="1"/>
      </w:tblPr>
      <w:tblGrid>
        <w:gridCol w:w="1019"/>
        <w:gridCol w:w="5213"/>
        <w:gridCol w:w="4284"/>
        <w:gridCol w:w="15"/>
      </w:tblGrid>
      <w:tr w:rsidR="001E3ABF" w:rsidRPr="001E3ABF" w14:paraId="4841D39F" w14:textId="77777777" w:rsidTr="002D070B">
        <w:trPr>
          <w:tblHeader/>
          <w:jc w:val="center"/>
        </w:trPr>
        <w:tc>
          <w:tcPr>
            <w:tcW w:w="10531" w:type="dxa"/>
            <w:gridSpan w:val="4"/>
            <w:tcBorders>
              <w:top w:val="single" w:sz="4" w:space="0" w:color="auto"/>
              <w:left w:val="single" w:sz="4" w:space="0" w:color="auto"/>
              <w:bottom w:val="single" w:sz="4" w:space="0" w:color="auto"/>
              <w:right w:val="single" w:sz="4" w:space="0" w:color="auto"/>
            </w:tcBorders>
            <w:shd w:val="clear" w:color="auto" w:fill="C5E0B3"/>
            <w:vAlign w:val="center"/>
          </w:tcPr>
          <w:p w14:paraId="64E03734" w14:textId="43FFB190" w:rsidR="001E3ABF" w:rsidRPr="001E3ABF" w:rsidRDefault="001E3ABF" w:rsidP="001E3ABF">
            <w:pPr>
              <w:spacing w:after="0" w:line="276" w:lineRule="auto"/>
              <w:ind w:left="57" w:right="57"/>
              <w:jc w:val="center"/>
              <w:rPr>
                <w:rFonts w:eastAsia="Times New Roman" w:cs="Calibri"/>
                <w:b/>
                <w:bCs/>
                <w:kern w:val="0"/>
              </w:rPr>
            </w:pPr>
            <w:r w:rsidRPr="001E3ABF">
              <w:rPr>
                <w:rFonts w:cs="Calibri"/>
                <w:b/>
                <w:bCs/>
                <w:kern w:val="0"/>
              </w:rPr>
              <w:t xml:space="preserve">Άξονες Προτεραιότητας </w:t>
            </w:r>
            <w:r w:rsidRPr="001E3ABF">
              <w:rPr>
                <w:rFonts w:eastAsia="Times New Roman" w:cs="Calibri"/>
                <w:b/>
                <w:bCs/>
                <w:kern w:val="0"/>
              </w:rPr>
              <w:t xml:space="preserve">της ΟΧΕ </w:t>
            </w:r>
          </w:p>
          <w:p w14:paraId="08B2A3C8" w14:textId="77777777" w:rsidR="001E3ABF" w:rsidRPr="001E3ABF" w:rsidRDefault="001E3ABF" w:rsidP="001E3ABF">
            <w:pPr>
              <w:spacing w:after="0" w:line="276" w:lineRule="auto"/>
              <w:ind w:left="57" w:right="57"/>
              <w:jc w:val="center"/>
              <w:rPr>
                <w:rFonts w:cs="Calibri"/>
                <w:b/>
                <w:bCs/>
                <w:kern w:val="0"/>
              </w:rPr>
            </w:pPr>
            <w:r w:rsidRPr="001E3ABF">
              <w:rPr>
                <w:rFonts w:cs="Calibri"/>
                <w:b/>
                <w:bCs/>
                <w:kern w:val="0"/>
              </w:rPr>
              <w:t xml:space="preserve">και Χαρακτηριστικά – Περιεχόμενο </w:t>
            </w:r>
          </w:p>
        </w:tc>
      </w:tr>
      <w:tr w:rsidR="001E3ABF" w:rsidRPr="001E3ABF" w14:paraId="5B3A614A" w14:textId="77777777" w:rsidTr="00FB00A7">
        <w:trPr>
          <w:tblHeader/>
          <w:jc w:val="center"/>
        </w:trPr>
        <w:tc>
          <w:tcPr>
            <w:tcW w:w="6232" w:type="dxa"/>
            <w:gridSpan w:val="2"/>
            <w:tcBorders>
              <w:top w:val="single" w:sz="4" w:space="0" w:color="auto"/>
              <w:left w:val="single" w:sz="4" w:space="0" w:color="auto"/>
              <w:bottom w:val="single" w:sz="4" w:space="0" w:color="auto"/>
              <w:right w:val="single" w:sz="4" w:space="0" w:color="auto"/>
            </w:tcBorders>
            <w:shd w:val="clear" w:color="auto" w:fill="C6D9F1"/>
            <w:vAlign w:val="center"/>
          </w:tcPr>
          <w:p w14:paraId="20605BCC" w14:textId="77777777" w:rsidR="001E3ABF" w:rsidRPr="001E3ABF" w:rsidRDefault="001E3ABF" w:rsidP="001E3ABF">
            <w:pPr>
              <w:spacing w:after="0" w:line="276" w:lineRule="auto"/>
              <w:ind w:left="57" w:right="57"/>
              <w:jc w:val="center"/>
              <w:rPr>
                <w:rFonts w:cs="Calibri"/>
                <w:b/>
                <w:bCs/>
                <w:kern w:val="0"/>
              </w:rPr>
            </w:pPr>
            <w:r w:rsidRPr="001E3ABF">
              <w:rPr>
                <w:rFonts w:eastAsia="Times New Roman" w:cs="Calibri"/>
                <w:b/>
                <w:bCs/>
                <w:kern w:val="0"/>
              </w:rPr>
              <w:t>Άξονες Προτεραιότητας</w:t>
            </w:r>
          </w:p>
        </w:tc>
        <w:tc>
          <w:tcPr>
            <w:tcW w:w="4299" w:type="dxa"/>
            <w:gridSpan w:val="2"/>
            <w:tcBorders>
              <w:top w:val="single" w:sz="4" w:space="0" w:color="auto"/>
              <w:left w:val="single" w:sz="4" w:space="0" w:color="auto"/>
              <w:bottom w:val="single" w:sz="4" w:space="0" w:color="auto"/>
              <w:right w:val="single" w:sz="4" w:space="0" w:color="auto"/>
            </w:tcBorders>
            <w:shd w:val="clear" w:color="auto" w:fill="C6D9F1"/>
            <w:vAlign w:val="center"/>
          </w:tcPr>
          <w:p w14:paraId="2BAE5D34" w14:textId="1A6A1F2C" w:rsidR="001E3ABF" w:rsidRPr="00505570" w:rsidRDefault="00505570" w:rsidP="001E3ABF">
            <w:pPr>
              <w:spacing w:after="0" w:line="276" w:lineRule="auto"/>
              <w:ind w:left="57" w:right="57"/>
              <w:jc w:val="center"/>
              <w:rPr>
                <w:rFonts w:cs="Calibri"/>
                <w:b/>
                <w:bCs/>
                <w:kern w:val="0"/>
              </w:rPr>
            </w:pPr>
            <w:r>
              <w:rPr>
                <w:rFonts w:eastAsia="Times New Roman" w:cs="Calibri"/>
                <w:b/>
                <w:bCs/>
                <w:kern w:val="0"/>
              </w:rPr>
              <w:t>Σχόλια</w:t>
            </w:r>
          </w:p>
        </w:tc>
      </w:tr>
      <w:tr w:rsidR="001E3ABF" w:rsidRPr="001E3ABF" w14:paraId="01EDC184" w14:textId="77777777" w:rsidTr="00FB00A7">
        <w:trPr>
          <w:gridAfter w:val="1"/>
          <w:wAfter w:w="15" w:type="dxa"/>
          <w:jc w:val="center"/>
        </w:trPr>
        <w:tc>
          <w:tcPr>
            <w:tcW w:w="1019" w:type="dxa"/>
            <w:tcBorders>
              <w:top w:val="single" w:sz="4" w:space="0" w:color="auto"/>
              <w:left w:val="single" w:sz="4" w:space="0" w:color="auto"/>
              <w:bottom w:val="single" w:sz="4" w:space="0" w:color="auto"/>
              <w:right w:val="single" w:sz="4" w:space="0" w:color="auto"/>
            </w:tcBorders>
            <w:shd w:val="clear" w:color="auto" w:fill="DBE5F1"/>
            <w:vAlign w:val="center"/>
          </w:tcPr>
          <w:p w14:paraId="69B34612" w14:textId="77777777" w:rsidR="001E3ABF" w:rsidRPr="001E3ABF" w:rsidRDefault="001E3ABF" w:rsidP="001E3ABF">
            <w:pPr>
              <w:spacing w:after="0" w:line="276" w:lineRule="auto"/>
              <w:ind w:left="57" w:right="57"/>
              <w:jc w:val="center"/>
              <w:rPr>
                <w:rFonts w:cs="Calibri"/>
                <w:b/>
                <w:bCs/>
                <w:kern w:val="0"/>
                <w:lang w:val="en-US"/>
              </w:rPr>
            </w:pPr>
            <w:r w:rsidRPr="001E3ABF">
              <w:rPr>
                <w:rFonts w:cs="Calibri"/>
                <w:b/>
                <w:bCs/>
                <w:kern w:val="0"/>
                <w:lang w:val="en-US"/>
              </w:rPr>
              <w:t>Α</w:t>
            </w:r>
            <w:r w:rsidRPr="001E3ABF">
              <w:rPr>
                <w:rFonts w:cs="Calibri"/>
                <w:b/>
                <w:bCs/>
                <w:kern w:val="0"/>
              </w:rPr>
              <w:t>Π</w:t>
            </w:r>
            <w:r w:rsidRPr="001E3ABF">
              <w:rPr>
                <w:rFonts w:cs="Calibri"/>
                <w:b/>
                <w:bCs/>
                <w:kern w:val="0"/>
                <w:lang w:val="en-US"/>
              </w:rPr>
              <w:t>-1</w:t>
            </w:r>
          </w:p>
        </w:tc>
        <w:tc>
          <w:tcPr>
            <w:tcW w:w="5213" w:type="dxa"/>
            <w:tcBorders>
              <w:top w:val="single" w:sz="4" w:space="0" w:color="auto"/>
              <w:left w:val="single" w:sz="4" w:space="0" w:color="auto"/>
              <w:bottom w:val="single" w:sz="4" w:space="0" w:color="auto"/>
              <w:right w:val="single" w:sz="4" w:space="0" w:color="auto"/>
            </w:tcBorders>
            <w:shd w:val="clear" w:color="auto" w:fill="auto"/>
            <w:vAlign w:val="center"/>
          </w:tcPr>
          <w:p w14:paraId="49164AC8" w14:textId="77777777" w:rsidR="00484AF5" w:rsidRPr="003A69F2" w:rsidRDefault="00484AF5" w:rsidP="00484AF5">
            <w:pPr>
              <w:spacing w:before="120" w:after="120" w:line="300" w:lineRule="atLeast"/>
              <w:jc w:val="both"/>
              <w:rPr>
                <w:rFonts w:cstheme="minorHAnsi"/>
                <w:b/>
                <w:bCs/>
              </w:rPr>
            </w:pPr>
            <w:r w:rsidRPr="00AA67C4">
              <w:rPr>
                <w:rFonts w:cstheme="minorHAnsi"/>
                <w:b/>
                <w:bCs/>
              </w:rPr>
              <w:t xml:space="preserve">Ανάπτυξη Υποδομών Θεματικού και Εναλλακτικού Τουρισμού </w:t>
            </w:r>
          </w:p>
          <w:p w14:paraId="139AB43A" w14:textId="77777777" w:rsidR="00ED0386" w:rsidRPr="00A34610" w:rsidRDefault="00ED0386" w:rsidP="00A34610">
            <w:pPr>
              <w:pStyle w:val="a6"/>
              <w:numPr>
                <w:ilvl w:val="0"/>
                <w:numId w:val="29"/>
              </w:numPr>
              <w:rPr>
                <w:rFonts w:cs="Calibri"/>
                <w:b/>
                <w:bCs/>
                <w:kern w:val="0"/>
              </w:rPr>
            </w:pPr>
            <w:r w:rsidRPr="00A34610">
              <w:rPr>
                <w:rFonts w:cs="Calibri"/>
                <w:b/>
                <w:bCs/>
                <w:kern w:val="0"/>
              </w:rPr>
              <w:t xml:space="preserve">Ειδικός Στόχος 1.1: </w:t>
            </w:r>
            <w:r w:rsidRPr="00A34610">
              <w:rPr>
                <w:rFonts w:cs="Calibri"/>
                <w:kern w:val="0"/>
              </w:rPr>
              <w:t>Δημιουργία ολοκληρωμένου δικτύου ορειβατικών και πεζοπορικών διαδρομών</w:t>
            </w:r>
          </w:p>
          <w:p w14:paraId="3100D177" w14:textId="397484B4" w:rsidR="00ED0386" w:rsidRPr="00A34610" w:rsidRDefault="00ED0386" w:rsidP="00A34610">
            <w:pPr>
              <w:pStyle w:val="a6"/>
              <w:numPr>
                <w:ilvl w:val="0"/>
                <w:numId w:val="29"/>
              </w:numPr>
              <w:rPr>
                <w:rFonts w:cs="Calibri"/>
                <w:b/>
                <w:bCs/>
                <w:kern w:val="0"/>
              </w:rPr>
            </w:pPr>
            <w:r w:rsidRPr="00A34610">
              <w:rPr>
                <w:rFonts w:cs="Calibri"/>
                <w:b/>
                <w:bCs/>
                <w:kern w:val="0"/>
              </w:rPr>
              <w:t xml:space="preserve">Ειδικός Στόχος 1.2: </w:t>
            </w:r>
            <w:r w:rsidRPr="00A34610">
              <w:rPr>
                <w:rFonts w:cs="Calibri"/>
                <w:kern w:val="0"/>
              </w:rPr>
              <w:t>Ανάπτυξη θεματικών πάρκων μυθολογίας του Ολύμπου</w:t>
            </w:r>
          </w:p>
          <w:p w14:paraId="07708525" w14:textId="7CE67599" w:rsidR="00ED0386" w:rsidRPr="00A34610" w:rsidRDefault="00ED0386" w:rsidP="00A34610">
            <w:pPr>
              <w:pStyle w:val="a6"/>
              <w:numPr>
                <w:ilvl w:val="0"/>
                <w:numId w:val="29"/>
              </w:numPr>
              <w:rPr>
                <w:rFonts w:cs="Calibri"/>
                <w:kern w:val="0"/>
              </w:rPr>
            </w:pPr>
            <w:r w:rsidRPr="00A34610">
              <w:rPr>
                <w:rFonts w:cs="Calibri"/>
                <w:b/>
                <w:bCs/>
                <w:kern w:val="0"/>
              </w:rPr>
              <w:t xml:space="preserve">Ειδικός Στόχος 1.3: </w:t>
            </w:r>
            <w:r w:rsidRPr="00A34610">
              <w:rPr>
                <w:rFonts w:cs="Calibri"/>
                <w:kern w:val="0"/>
              </w:rPr>
              <w:t>Ανάπτυξη υποδομών βοτανικού τουρισμού</w:t>
            </w:r>
          </w:p>
          <w:p w14:paraId="58D37CA8" w14:textId="64AF67BA" w:rsidR="0098306D" w:rsidRPr="001E3ABF" w:rsidRDefault="00ED0386" w:rsidP="00EA1FE7">
            <w:pPr>
              <w:pStyle w:val="a6"/>
              <w:numPr>
                <w:ilvl w:val="0"/>
                <w:numId w:val="29"/>
              </w:numPr>
              <w:rPr>
                <w:rFonts w:cs="Calibri"/>
                <w:i/>
                <w:color w:val="1F4E79"/>
                <w:kern w:val="0"/>
              </w:rPr>
            </w:pPr>
            <w:r w:rsidRPr="00A34610">
              <w:rPr>
                <w:rFonts w:cs="Calibri"/>
                <w:b/>
                <w:bCs/>
                <w:kern w:val="0"/>
              </w:rPr>
              <w:t xml:space="preserve">Ειδικός Στόχος 1.4: </w:t>
            </w:r>
            <w:r w:rsidRPr="00A34610">
              <w:rPr>
                <w:rFonts w:cs="Calibri"/>
                <w:kern w:val="0"/>
              </w:rPr>
              <w:t>Ανάπτυξη εναλλακτικών καταλυμάτων μικρής κλίμακας</w:t>
            </w:r>
          </w:p>
        </w:tc>
        <w:tc>
          <w:tcPr>
            <w:tcW w:w="4284" w:type="dxa"/>
            <w:tcBorders>
              <w:top w:val="single" w:sz="4" w:space="0" w:color="auto"/>
              <w:left w:val="single" w:sz="4" w:space="0" w:color="auto"/>
              <w:bottom w:val="single" w:sz="4" w:space="0" w:color="auto"/>
              <w:right w:val="single" w:sz="4" w:space="0" w:color="auto"/>
            </w:tcBorders>
            <w:shd w:val="clear" w:color="auto" w:fill="auto"/>
          </w:tcPr>
          <w:p w14:paraId="446215DE" w14:textId="77777777" w:rsidR="001E3ABF" w:rsidRPr="001E3ABF" w:rsidRDefault="001E3ABF" w:rsidP="001E3ABF">
            <w:pPr>
              <w:spacing w:after="0" w:line="276" w:lineRule="auto"/>
              <w:ind w:left="57" w:right="57"/>
              <w:jc w:val="center"/>
              <w:rPr>
                <w:rFonts w:cs="Calibri"/>
                <w:kern w:val="0"/>
              </w:rPr>
            </w:pPr>
          </w:p>
        </w:tc>
      </w:tr>
      <w:tr w:rsidR="001E3ABF" w:rsidRPr="001E3ABF" w14:paraId="0191F8DF" w14:textId="77777777" w:rsidTr="00FB00A7">
        <w:trPr>
          <w:gridAfter w:val="1"/>
          <w:wAfter w:w="15" w:type="dxa"/>
          <w:jc w:val="center"/>
        </w:trPr>
        <w:tc>
          <w:tcPr>
            <w:tcW w:w="1019" w:type="dxa"/>
            <w:tcBorders>
              <w:top w:val="single" w:sz="4" w:space="0" w:color="auto"/>
              <w:left w:val="single" w:sz="4" w:space="0" w:color="auto"/>
              <w:bottom w:val="single" w:sz="4" w:space="0" w:color="auto"/>
              <w:right w:val="single" w:sz="4" w:space="0" w:color="auto"/>
            </w:tcBorders>
            <w:shd w:val="clear" w:color="auto" w:fill="DBE5F1"/>
            <w:vAlign w:val="center"/>
          </w:tcPr>
          <w:p w14:paraId="19258C98" w14:textId="77777777" w:rsidR="001E3ABF" w:rsidRPr="001E3ABF" w:rsidRDefault="001E3ABF" w:rsidP="001E3ABF">
            <w:pPr>
              <w:spacing w:after="0" w:line="276" w:lineRule="auto"/>
              <w:ind w:left="57" w:right="57"/>
              <w:jc w:val="center"/>
              <w:rPr>
                <w:rFonts w:cs="Calibri"/>
                <w:b/>
                <w:bCs/>
                <w:kern w:val="0"/>
                <w:lang w:val="en-US"/>
              </w:rPr>
            </w:pPr>
            <w:r w:rsidRPr="001E3ABF">
              <w:rPr>
                <w:rFonts w:cs="Calibri"/>
                <w:b/>
                <w:bCs/>
                <w:kern w:val="0"/>
                <w:lang w:val="en-US"/>
              </w:rPr>
              <w:t>Α</w:t>
            </w:r>
            <w:r w:rsidRPr="001E3ABF">
              <w:rPr>
                <w:rFonts w:cs="Calibri"/>
                <w:b/>
                <w:bCs/>
                <w:kern w:val="0"/>
              </w:rPr>
              <w:t>Π</w:t>
            </w:r>
            <w:r w:rsidRPr="001E3ABF">
              <w:rPr>
                <w:rFonts w:cs="Calibri"/>
                <w:b/>
                <w:bCs/>
                <w:kern w:val="0"/>
                <w:lang w:val="en-US"/>
              </w:rPr>
              <w:t>-2</w:t>
            </w:r>
          </w:p>
        </w:tc>
        <w:tc>
          <w:tcPr>
            <w:tcW w:w="5213" w:type="dxa"/>
            <w:tcBorders>
              <w:top w:val="single" w:sz="4" w:space="0" w:color="auto"/>
              <w:left w:val="single" w:sz="4" w:space="0" w:color="auto"/>
              <w:bottom w:val="single" w:sz="4" w:space="0" w:color="auto"/>
              <w:right w:val="single" w:sz="4" w:space="0" w:color="auto"/>
            </w:tcBorders>
            <w:shd w:val="clear" w:color="auto" w:fill="auto"/>
            <w:vAlign w:val="center"/>
          </w:tcPr>
          <w:p w14:paraId="1156ED96" w14:textId="2BCB3702" w:rsidR="00614BBB" w:rsidRPr="00ED0386" w:rsidRDefault="008B1910" w:rsidP="008B1910">
            <w:pPr>
              <w:spacing w:before="120" w:after="120" w:line="300" w:lineRule="atLeast"/>
              <w:jc w:val="both"/>
              <w:rPr>
                <w:rFonts w:cstheme="minorHAnsi"/>
                <w:b/>
                <w:bCs/>
              </w:rPr>
            </w:pPr>
            <w:r w:rsidRPr="00ED0386">
              <w:rPr>
                <w:rFonts w:cstheme="minorHAnsi"/>
                <w:b/>
                <w:bCs/>
              </w:rPr>
              <w:t xml:space="preserve">Βελτίωση </w:t>
            </w:r>
            <w:r w:rsidRPr="00ED0386">
              <w:rPr>
                <w:rFonts w:cstheme="minorHAnsi"/>
                <w:b/>
                <w:bCs/>
                <w:color w:val="000000" w:themeColor="text1"/>
              </w:rPr>
              <w:t>Προσβασιμότητας και Διασύνδεσης</w:t>
            </w:r>
            <w:r w:rsidRPr="00ED0386">
              <w:rPr>
                <w:rFonts w:cstheme="minorHAnsi"/>
                <w:b/>
                <w:bCs/>
              </w:rPr>
              <w:t xml:space="preserve"> </w:t>
            </w:r>
          </w:p>
          <w:p w14:paraId="65F4BF67" w14:textId="77777777" w:rsidR="00ED0386" w:rsidRPr="00A34610" w:rsidRDefault="00ED0386" w:rsidP="00A34610">
            <w:pPr>
              <w:pStyle w:val="a6"/>
              <w:numPr>
                <w:ilvl w:val="0"/>
                <w:numId w:val="29"/>
              </w:numPr>
              <w:rPr>
                <w:rFonts w:cs="Calibri"/>
                <w:kern w:val="0"/>
              </w:rPr>
            </w:pPr>
            <w:r w:rsidRPr="00A34610">
              <w:rPr>
                <w:rFonts w:cs="Calibri"/>
                <w:b/>
                <w:bCs/>
                <w:kern w:val="0"/>
              </w:rPr>
              <w:t xml:space="preserve">Ειδικός Στόχος 2.1: </w:t>
            </w:r>
            <w:r w:rsidRPr="00A34610">
              <w:rPr>
                <w:rFonts w:cs="Calibri"/>
                <w:kern w:val="0"/>
              </w:rPr>
              <w:t>Αναβάθμιση οδικού δικτύου πρόσβασης στους τουριστικούς πόρους</w:t>
            </w:r>
          </w:p>
          <w:p w14:paraId="795FC102" w14:textId="77777777" w:rsidR="00ED0386" w:rsidRPr="00A34610" w:rsidRDefault="00ED0386" w:rsidP="00A34610">
            <w:pPr>
              <w:pStyle w:val="a6"/>
              <w:numPr>
                <w:ilvl w:val="0"/>
                <w:numId w:val="29"/>
              </w:numPr>
              <w:rPr>
                <w:rFonts w:cs="Calibri"/>
                <w:kern w:val="0"/>
              </w:rPr>
            </w:pPr>
            <w:r w:rsidRPr="00A34610">
              <w:rPr>
                <w:rFonts w:cs="Calibri"/>
                <w:b/>
                <w:bCs/>
                <w:kern w:val="0"/>
              </w:rPr>
              <w:t xml:space="preserve">Ειδικός Στόχος 2.2: </w:t>
            </w:r>
            <w:r w:rsidRPr="00A34610">
              <w:rPr>
                <w:rFonts w:cs="Calibri"/>
                <w:kern w:val="0"/>
              </w:rPr>
              <w:t>Δημιουργία συστήματος ολοκληρωμένης σήμανσης και πληροφόρησης</w:t>
            </w:r>
          </w:p>
          <w:p w14:paraId="697C6DD3" w14:textId="77777777" w:rsidR="00ED0386" w:rsidRPr="00A34610" w:rsidRDefault="00ED0386" w:rsidP="00A34610">
            <w:pPr>
              <w:pStyle w:val="a6"/>
              <w:numPr>
                <w:ilvl w:val="0"/>
                <w:numId w:val="29"/>
              </w:numPr>
              <w:rPr>
                <w:rFonts w:cs="Calibri"/>
                <w:kern w:val="0"/>
              </w:rPr>
            </w:pPr>
            <w:r w:rsidRPr="00A34610">
              <w:rPr>
                <w:rFonts w:cs="Calibri"/>
                <w:b/>
                <w:bCs/>
                <w:kern w:val="0"/>
              </w:rPr>
              <w:t xml:space="preserve">Ειδικός Στόχος 2.3: </w:t>
            </w:r>
            <w:r w:rsidRPr="00A34610">
              <w:rPr>
                <w:rFonts w:cs="Calibri"/>
                <w:kern w:val="0"/>
              </w:rPr>
              <w:t>Ανάπτυξη δικτύου οργανωμένων χώρων στάθμευσης και εξυπηρέτησης</w:t>
            </w:r>
          </w:p>
          <w:p w14:paraId="044612A4" w14:textId="4453FA20" w:rsidR="001E3ABF" w:rsidRPr="00ED0386" w:rsidRDefault="00ED0386" w:rsidP="00EA1FE7">
            <w:pPr>
              <w:pStyle w:val="a6"/>
              <w:numPr>
                <w:ilvl w:val="0"/>
                <w:numId w:val="29"/>
              </w:numPr>
              <w:rPr>
                <w:rFonts w:cstheme="minorHAnsi"/>
                <w:color w:val="000000" w:themeColor="text1"/>
              </w:rPr>
            </w:pPr>
            <w:r w:rsidRPr="00A34610">
              <w:rPr>
                <w:rFonts w:cs="Calibri"/>
                <w:b/>
                <w:bCs/>
                <w:kern w:val="0"/>
              </w:rPr>
              <w:t xml:space="preserve">Ειδικός Στόχος 2.4: </w:t>
            </w:r>
            <w:r w:rsidRPr="00A34610">
              <w:rPr>
                <w:rFonts w:cs="Calibri"/>
                <w:kern w:val="0"/>
              </w:rPr>
              <w:t>Ανάπτυξη συστήματος βιώσιμης μετακίνησης εντός της περιοχής</w:t>
            </w:r>
          </w:p>
        </w:tc>
        <w:tc>
          <w:tcPr>
            <w:tcW w:w="4284" w:type="dxa"/>
            <w:tcBorders>
              <w:top w:val="single" w:sz="4" w:space="0" w:color="auto"/>
              <w:left w:val="single" w:sz="4" w:space="0" w:color="auto"/>
              <w:bottom w:val="single" w:sz="4" w:space="0" w:color="auto"/>
              <w:right w:val="single" w:sz="4" w:space="0" w:color="auto"/>
            </w:tcBorders>
            <w:shd w:val="clear" w:color="auto" w:fill="auto"/>
          </w:tcPr>
          <w:p w14:paraId="0F45BDE0" w14:textId="77777777" w:rsidR="001E3ABF" w:rsidRPr="001E3ABF" w:rsidRDefault="001E3ABF" w:rsidP="001E3ABF">
            <w:pPr>
              <w:spacing w:after="0" w:line="276" w:lineRule="auto"/>
              <w:ind w:left="57" w:right="57"/>
              <w:jc w:val="center"/>
              <w:rPr>
                <w:rFonts w:cs="Calibri"/>
                <w:kern w:val="0"/>
              </w:rPr>
            </w:pPr>
          </w:p>
        </w:tc>
      </w:tr>
      <w:tr w:rsidR="001E3ABF" w:rsidRPr="001E3ABF" w14:paraId="6A6FF984" w14:textId="77777777" w:rsidTr="00FB00A7">
        <w:trPr>
          <w:gridAfter w:val="1"/>
          <w:wAfter w:w="15" w:type="dxa"/>
          <w:jc w:val="center"/>
        </w:trPr>
        <w:tc>
          <w:tcPr>
            <w:tcW w:w="1019" w:type="dxa"/>
            <w:tcBorders>
              <w:top w:val="single" w:sz="4" w:space="0" w:color="auto"/>
              <w:left w:val="single" w:sz="4" w:space="0" w:color="auto"/>
              <w:bottom w:val="single" w:sz="4" w:space="0" w:color="auto"/>
              <w:right w:val="single" w:sz="4" w:space="0" w:color="auto"/>
            </w:tcBorders>
            <w:shd w:val="clear" w:color="auto" w:fill="DBE5F1"/>
            <w:vAlign w:val="center"/>
          </w:tcPr>
          <w:p w14:paraId="580522DB" w14:textId="77777777" w:rsidR="001E3ABF" w:rsidRPr="001E3ABF" w:rsidRDefault="001E3ABF" w:rsidP="001E3ABF">
            <w:pPr>
              <w:spacing w:after="0" w:line="276" w:lineRule="auto"/>
              <w:ind w:left="57" w:right="57"/>
              <w:jc w:val="center"/>
              <w:rPr>
                <w:rFonts w:cs="Calibri"/>
                <w:b/>
                <w:bCs/>
                <w:kern w:val="0"/>
                <w:lang w:val="en-US"/>
              </w:rPr>
            </w:pPr>
            <w:r w:rsidRPr="001E3ABF">
              <w:rPr>
                <w:rFonts w:cs="Calibri"/>
                <w:b/>
                <w:bCs/>
                <w:kern w:val="0"/>
                <w:lang w:val="en-US"/>
              </w:rPr>
              <w:t>Α</w:t>
            </w:r>
            <w:r w:rsidRPr="001E3ABF">
              <w:rPr>
                <w:rFonts w:cs="Calibri"/>
                <w:b/>
                <w:bCs/>
                <w:kern w:val="0"/>
              </w:rPr>
              <w:t>Π</w:t>
            </w:r>
            <w:r w:rsidRPr="001E3ABF">
              <w:rPr>
                <w:rFonts w:cs="Calibri"/>
                <w:b/>
                <w:bCs/>
                <w:kern w:val="0"/>
                <w:lang w:val="en-US"/>
              </w:rPr>
              <w:t>-3</w:t>
            </w:r>
          </w:p>
        </w:tc>
        <w:tc>
          <w:tcPr>
            <w:tcW w:w="5213" w:type="dxa"/>
            <w:tcBorders>
              <w:top w:val="single" w:sz="4" w:space="0" w:color="auto"/>
              <w:left w:val="single" w:sz="4" w:space="0" w:color="auto"/>
              <w:bottom w:val="single" w:sz="4" w:space="0" w:color="auto"/>
              <w:right w:val="single" w:sz="4" w:space="0" w:color="auto"/>
            </w:tcBorders>
            <w:shd w:val="clear" w:color="auto" w:fill="auto"/>
            <w:vAlign w:val="center"/>
          </w:tcPr>
          <w:p w14:paraId="245DE189" w14:textId="77777777" w:rsidR="00484AF5" w:rsidRPr="00ED0386" w:rsidRDefault="00484AF5" w:rsidP="00484AF5">
            <w:pPr>
              <w:spacing w:before="120" w:after="120" w:line="300" w:lineRule="atLeast"/>
              <w:jc w:val="both"/>
              <w:rPr>
                <w:rFonts w:cstheme="minorHAnsi"/>
                <w:b/>
                <w:bCs/>
              </w:rPr>
            </w:pPr>
            <w:r w:rsidRPr="00ED0386">
              <w:rPr>
                <w:rFonts w:cstheme="minorHAnsi"/>
                <w:b/>
                <w:bCs/>
              </w:rPr>
              <w:t xml:space="preserve">Αξιοποίηση Βοτανικής Βιοποικιλότητας και Προώθηση Έρευνας </w:t>
            </w:r>
          </w:p>
          <w:p w14:paraId="72ED0FAB" w14:textId="77777777" w:rsidR="00ED0386" w:rsidRPr="00A34610" w:rsidRDefault="00ED0386" w:rsidP="00A34610">
            <w:pPr>
              <w:pStyle w:val="a6"/>
              <w:numPr>
                <w:ilvl w:val="0"/>
                <w:numId w:val="29"/>
              </w:numPr>
              <w:rPr>
                <w:rFonts w:cs="Calibri"/>
                <w:kern w:val="0"/>
              </w:rPr>
            </w:pPr>
            <w:r w:rsidRPr="00A34610">
              <w:rPr>
                <w:rFonts w:cs="Calibri"/>
                <w:b/>
                <w:bCs/>
                <w:kern w:val="0"/>
              </w:rPr>
              <w:t xml:space="preserve">Ειδικός Στόχος 3.1: </w:t>
            </w:r>
            <w:r w:rsidRPr="00A34610">
              <w:rPr>
                <w:rFonts w:cs="Calibri"/>
                <w:kern w:val="0"/>
              </w:rPr>
              <w:t>Καταγραφή και προστασία της βοτανικής βιοποικιλότητας</w:t>
            </w:r>
          </w:p>
          <w:p w14:paraId="0B7F114E" w14:textId="77777777" w:rsidR="00ED0386" w:rsidRPr="00A34610" w:rsidRDefault="00ED0386" w:rsidP="00A34610">
            <w:pPr>
              <w:pStyle w:val="a6"/>
              <w:numPr>
                <w:ilvl w:val="0"/>
                <w:numId w:val="29"/>
              </w:numPr>
              <w:rPr>
                <w:rFonts w:cs="Calibri"/>
                <w:kern w:val="0"/>
              </w:rPr>
            </w:pPr>
            <w:r w:rsidRPr="00A34610">
              <w:rPr>
                <w:rFonts w:cs="Calibri"/>
                <w:b/>
                <w:bCs/>
                <w:kern w:val="0"/>
              </w:rPr>
              <w:t xml:space="preserve">Ειδικός Στόχος 3.2: </w:t>
            </w:r>
            <w:r w:rsidRPr="00A34610">
              <w:rPr>
                <w:rFonts w:cs="Calibri"/>
                <w:kern w:val="0"/>
              </w:rPr>
              <w:t>Δημιουργία κέντρου έρευνας φαρμακευτικών φυτών</w:t>
            </w:r>
          </w:p>
          <w:p w14:paraId="7B1AF457" w14:textId="138DDC95" w:rsidR="0098306D" w:rsidRPr="00ED0386" w:rsidRDefault="00ED0386" w:rsidP="00EA1FE7">
            <w:pPr>
              <w:pStyle w:val="a6"/>
              <w:numPr>
                <w:ilvl w:val="0"/>
                <w:numId w:val="29"/>
              </w:numPr>
              <w:rPr>
                <w:rFonts w:cstheme="minorHAnsi"/>
              </w:rPr>
            </w:pPr>
            <w:r w:rsidRPr="00A34610">
              <w:rPr>
                <w:rFonts w:cs="Calibri"/>
                <w:b/>
                <w:bCs/>
                <w:kern w:val="0"/>
              </w:rPr>
              <w:t xml:space="preserve">Ειδικός Στόχος 3.3: </w:t>
            </w:r>
            <w:r w:rsidRPr="00A34610">
              <w:rPr>
                <w:rFonts w:cs="Calibri"/>
                <w:kern w:val="0"/>
              </w:rPr>
              <w:t>Ανάδειξη της σύνδεσης με την ιπποκρατική ιατρική</w:t>
            </w:r>
          </w:p>
        </w:tc>
        <w:tc>
          <w:tcPr>
            <w:tcW w:w="4284" w:type="dxa"/>
            <w:tcBorders>
              <w:top w:val="single" w:sz="4" w:space="0" w:color="auto"/>
              <w:left w:val="single" w:sz="4" w:space="0" w:color="auto"/>
              <w:bottom w:val="single" w:sz="4" w:space="0" w:color="auto"/>
              <w:right w:val="single" w:sz="4" w:space="0" w:color="auto"/>
            </w:tcBorders>
            <w:shd w:val="clear" w:color="auto" w:fill="auto"/>
          </w:tcPr>
          <w:p w14:paraId="541CA843" w14:textId="77777777" w:rsidR="001E3ABF" w:rsidRPr="001E3ABF" w:rsidRDefault="001E3ABF" w:rsidP="001E3ABF">
            <w:pPr>
              <w:spacing w:after="0" w:line="276" w:lineRule="auto"/>
              <w:ind w:left="57" w:right="57"/>
              <w:jc w:val="center"/>
              <w:rPr>
                <w:rFonts w:cs="Calibri"/>
                <w:kern w:val="0"/>
              </w:rPr>
            </w:pPr>
          </w:p>
        </w:tc>
      </w:tr>
      <w:tr w:rsidR="001E3ABF" w:rsidRPr="001E3ABF" w14:paraId="332D6562" w14:textId="77777777" w:rsidTr="00FB00A7">
        <w:trPr>
          <w:gridAfter w:val="1"/>
          <w:wAfter w:w="15" w:type="dxa"/>
          <w:jc w:val="center"/>
        </w:trPr>
        <w:tc>
          <w:tcPr>
            <w:tcW w:w="1019" w:type="dxa"/>
            <w:tcBorders>
              <w:top w:val="single" w:sz="4" w:space="0" w:color="auto"/>
              <w:left w:val="single" w:sz="4" w:space="0" w:color="auto"/>
              <w:bottom w:val="single" w:sz="4" w:space="0" w:color="auto"/>
              <w:right w:val="single" w:sz="4" w:space="0" w:color="auto"/>
            </w:tcBorders>
            <w:shd w:val="clear" w:color="auto" w:fill="DBE5F1"/>
            <w:vAlign w:val="center"/>
          </w:tcPr>
          <w:p w14:paraId="64C41B5C" w14:textId="77777777" w:rsidR="001E3ABF" w:rsidRPr="001E3ABF" w:rsidRDefault="001E3ABF" w:rsidP="001E3ABF">
            <w:pPr>
              <w:spacing w:after="0" w:line="276" w:lineRule="auto"/>
              <w:ind w:left="57" w:right="57"/>
              <w:jc w:val="center"/>
              <w:rPr>
                <w:rFonts w:cs="Calibri"/>
                <w:b/>
                <w:bCs/>
                <w:kern w:val="0"/>
                <w:lang w:val="en-US"/>
              </w:rPr>
            </w:pPr>
            <w:r w:rsidRPr="001E3ABF">
              <w:rPr>
                <w:rFonts w:cs="Calibri"/>
                <w:b/>
                <w:bCs/>
                <w:kern w:val="0"/>
                <w:lang w:val="en-US"/>
              </w:rPr>
              <w:t>Α</w:t>
            </w:r>
            <w:r w:rsidRPr="001E3ABF">
              <w:rPr>
                <w:rFonts w:cs="Calibri"/>
                <w:b/>
                <w:bCs/>
                <w:kern w:val="0"/>
              </w:rPr>
              <w:t>Π</w:t>
            </w:r>
            <w:r w:rsidRPr="001E3ABF">
              <w:rPr>
                <w:rFonts w:cs="Calibri"/>
                <w:b/>
                <w:bCs/>
                <w:kern w:val="0"/>
                <w:lang w:val="en-US"/>
              </w:rPr>
              <w:t>-4</w:t>
            </w:r>
          </w:p>
        </w:tc>
        <w:tc>
          <w:tcPr>
            <w:tcW w:w="5213" w:type="dxa"/>
            <w:tcBorders>
              <w:top w:val="single" w:sz="4" w:space="0" w:color="auto"/>
              <w:left w:val="single" w:sz="4" w:space="0" w:color="auto"/>
              <w:bottom w:val="single" w:sz="4" w:space="0" w:color="auto"/>
              <w:right w:val="single" w:sz="4" w:space="0" w:color="auto"/>
            </w:tcBorders>
            <w:shd w:val="clear" w:color="auto" w:fill="auto"/>
            <w:vAlign w:val="center"/>
          </w:tcPr>
          <w:p w14:paraId="525A9387" w14:textId="7C862EEF" w:rsidR="001E3ABF" w:rsidRPr="001E3ABF" w:rsidRDefault="00614BBB" w:rsidP="001E3ABF">
            <w:pPr>
              <w:rPr>
                <w:rFonts w:cstheme="minorHAnsi"/>
              </w:rPr>
            </w:pPr>
            <w:r w:rsidRPr="00AA67C4">
              <w:rPr>
                <w:rFonts w:cstheme="minorHAnsi"/>
                <w:b/>
                <w:bCs/>
              </w:rPr>
              <w:t xml:space="preserve">Ανάπτυξη Καινοτόμων Προϊόντων και Επιχειρηματικότητας </w:t>
            </w:r>
          </w:p>
          <w:p w14:paraId="29DEF3CE" w14:textId="77777777" w:rsidR="006C39A1" w:rsidRPr="00A34610" w:rsidRDefault="006C39A1" w:rsidP="00A34610">
            <w:pPr>
              <w:pStyle w:val="a6"/>
              <w:numPr>
                <w:ilvl w:val="0"/>
                <w:numId w:val="30"/>
              </w:numPr>
              <w:rPr>
                <w:rFonts w:cs="Calibri"/>
                <w:kern w:val="0"/>
              </w:rPr>
            </w:pPr>
            <w:r w:rsidRPr="00A34610">
              <w:rPr>
                <w:rFonts w:cs="Calibri"/>
                <w:b/>
                <w:bCs/>
                <w:kern w:val="0"/>
              </w:rPr>
              <w:t xml:space="preserve">Ειδικός Στόχος 4.1: </w:t>
            </w:r>
            <w:r w:rsidRPr="00A34610">
              <w:rPr>
                <w:rFonts w:cs="Calibri"/>
                <w:kern w:val="0"/>
              </w:rPr>
              <w:t>Υποστήριξη ανάπτυξης καινοτόμων τοπικών προϊόντων</w:t>
            </w:r>
          </w:p>
          <w:p w14:paraId="693C01A0" w14:textId="77777777" w:rsidR="006C39A1" w:rsidRPr="00A34610" w:rsidRDefault="006C39A1" w:rsidP="00A34610">
            <w:pPr>
              <w:pStyle w:val="a6"/>
              <w:numPr>
                <w:ilvl w:val="0"/>
                <w:numId w:val="30"/>
              </w:numPr>
              <w:rPr>
                <w:rFonts w:cs="Calibri"/>
                <w:kern w:val="0"/>
              </w:rPr>
            </w:pPr>
            <w:r w:rsidRPr="00A34610">
              <w:rPr>
                <w:rFonts w:cs="Calibri"/>
                <w:b/>
                <w:bCs/>
                <w:kern w:val="0"/>
              </w:rPr>
              <w:t xml:space="preserve">Ειδικός Στόχος 4.2: </w:t>
            </w:r>
            <w:r w:rsidRPr="00A34610">
              <w:rPr>
                <w:rFonts w:cs="Calibri"/>
                <w:kern w:val="0"/>
              </w:rPr>
              <w:t>Ενίσχυση επιχειρηματικότητας στον εναλλακτικό τουρισμό</w:t>
            </w:r>
          </w:p>
          <w:p w14:paraId="3E173529" w14:textId="77777777" w:rsidR="006C39A1" w:rsidRPr="00A34610" w:rsidRDefault="006C39A1" w:rsidP="00A34610">
            <w:pPr>
              <w:pStyle w:val="a6"/>
              <w:numPr>
                <w:ilvl w:val="0"/>
                <w:numId w:val="30"/>
              </w:numPr>
              <w:rPr>
                <w:rFonts w:cs="Calibri"/>
                <w:kern w:val="0"/>
              </w:rPr>
            </w:pPr>
            <w:r w:rsidRPr="00A34610">
              <w:rPr>
                <w:rFonts w:cs="Calibri"/>
                <w:b/>
                <w:bCs/>
                <w:kern w:val="0"/>
              </w:rPr>
              <w:t xml:space="preserve">Ειδικός Στόχος 4.3: </w:t>
            </w:r>
            <w:r w:rsidRPr="00A34610">
              <w:rPr>
                <w:rFonts w:cs="Calibri"/>
                <w:kern w:val="0"/>
              </w:rPr>
              <w:t>Δημιουργία τοπικών αλυσίδων αξίας</w:t>
            </w:r>
          </w:p>
          <w:p w14:paraId="24C9E904" w14:textId="147455DA" w:rsidR="0098306D" w:rsidRPr="00E67FBD" w:rsidRDefault="006C39A1" w:rsidP="00EA1FE7">
            <w:pPr>
              <w:pStyle w:val="a6"/>
              <w:numPr>
                <w:ilvl w:val="0"/>
                <w:numId w:val="30"/>
              </w:numPr>
              <w:rPr>
                <w:rFonts w:cs="Calibri"/>
                <w:kern w:val="0"/>
              </w:rPr>
            </w:pPr>
            <w:r w:rsidRPr="00A34610">
              <w:rPr>
                <w:rFonts w:cs="Calibri"/>
                <w:b/>
                <w:bCs/>
                <w:kern w:val="0"/>
              </w:rPr>
              <w:t xml:space="preserve">Ειδικός Στόχος 4.4: </w:t>
            </w:r>
            <w:r w:rsidRPr="00A34610">
              <w:rPr>
                <w:rFonts w:cs="Calibri"/>
                <w:kern w:val="0"/>
              </w:rPr>
              <w:t>Ψηφιακός μετασχηματισμός τουριστικών επιχειρήσεων</w:t>
            </w:r>
          </w:p>
        </w:tc>
        <w:tc>
          <w:tcPr>
            <w:tcW w:w="4284" w:type="dxa"/>
            <w:tcBorders>
              <w:top w:val="single" w:sz="4" w:space="0" w:color="auto"/>
              <w:left w:val="single" w:sz="4" w:space="0" w:color="auto"/>
              <w:bottom w:val="single" w:sz="4" w:space="0" w:color="auto"/>
              <w:right w:val="single" w:sz="4" w:space="0" w:color="auto"/>
            </w:tcBorders>
            <w:shd w:val="clear" w:color="auto" w:fill="auto"/>
          </w:tcPr>
          <w:p w14:paraId="70FCF419" w14:textId="77777777" w:rsidR="001E3ABF" w:rsidRPr="001E3ABF" w:rsidRDefault="001E3ABF" w:rsidP="001E3ABF">
            <w:pPr>
              <w:spacing w:after="0" w:line="276" w:lineRule="auto"/>
              <w:ind w:left="57" w:right="57"/>
              <w:jc w:val="center"/>
              <w:rPr>
                <w:rFonts w:cs="Calibri"/>
                <w:kern w:val="0"/>
              </w:rPr>
            </w:pPr>
          </w:p>
        </w:tc>
      </w:tr>
      <w:tr w:rsidR="001E3ABF" w:rsidRPr="001E3ABF" w14:paraId="21DA3223" w14:textId="77777777" w:rsidTr="00FB00A7">
        <w:trPr>
          <w:gridAfter w:val="1"/>
          <w:wAfter w:w="15" w:type="dxa"/>
          <w:jc w:val="center"/>
        </w:trPr>
        <w:tc>
          <w:tcPr>
            <w:tcW w:w="1019" w:type="dxa"/>
            <w:tcBorders>
              <w:top w:val="single" w:sz="4" w:space="0" w:color="auto"/>
              <w:left w:val="single" w:sz="4" w:space="0" w:color="auto"/>
              <w:bottom w:val="single" w:sz="4" w:space="0" w:color="auto"/>
              <w:right w:val="single" w:sz="4" w:space="0" w:color="auto"/>
            </w:tcBorders>
            <w:shd w:val="clear" w:color="auto" w:fill="DBE5F1"/>
            <w:vAlign w:val="center"/>
          </w:tcPr>
          <w:p w14:paraId="6F9735A5" w14:textId="77777777" w:rsidR="001E3ABF" w:rsidRPr="001E3ABF" w:rsidRDefault="001E3ABF" w:rsidP="001E3ABF">
            <w:pPr>
              <w:spacing w:after="0" w:line="276" w:lineRule="auto"/>
              <w:ind w:left="57" w:right="57"/>
              <w:jc w:val="center"/>
              <w:rPr>
                <w:rFonts w:cs="Calibri"/>
                <w:b/>
                <w:bCs/>
                <w:kern w:val="0"/>
                <w:lang w:val="en-US"/>
              </w:rPr>
            </w:pPr>
            <w:r w:rsidRPr="001E3ABF">
              <w:rPr>
                <w:rFonts w:cs="Calibri"/>
                <w:b/>
                <w:bCs/>
                <w:kern w:val="0"/>
                <w:lang w:val="en-US"/>
              </w:rPr>
              <w:t>Α</w:t>
            </w:r>
            <w:r w:rsidRPr="001E3ABF">
              <w:rPr>
                <w:rFonts w:cs="Calibri"/>
                <w:b/>
                <w:bCs/>
                <w:kern w:val="0"/>
              </w:rPr>
              <w:t>Π</w:t>
            </w:r>
            <w:r w:rsidRPr="001E3ABF">
              <w:rPr>
                <w:rFonts w:cs="Calibri"/>
                <w:b/>
                <w:bCs/>
                <w:kern w:val="0"/>
                <w:lang w:val="en-US"/>
              </w:rPr>
              <w:t>-5</w:t>
            </w:r>
          </w:p>
        </w:tc>
        <w:tc>
          <w:tcPr>
            <w:tcW w:w="5213" w:type="dxa"/>
            <w:tcBorders>
              <w:top w:val="single" w:sz="4" w:space="0" w:color="auto"/>
              <w:left w:val="single" w:sz="4" w:space="0" w:color="auto"/>
              <w:bottom w:val="single" w:sz="4" w:space="0" w:color="auto"/>
              <w:right w:val="single" w:sz="4" w:space="0" w:color="auto"/>
            </w:tcBorders>
            <w:shd w:val="clear" w:color="auto" w:fill="auto"/>
            <w:vAlign w:val="center"/>
          </w:tcPr>
          <w:p w14:paraId="16F1DB01" w14:textId="5CBCA626" w:rsidR="001E3ABF" w:rsidRPr="000D78C5" w:rsidRDefault="001E3ABF" w:rsidP="001E3ABF">
            <w:pPr>
              <w:rPr>
                <w:rFonts w:cstheme="minorHAnsi"/>
              </w:rPr>
            </w:pPr>
            <w:r w:rsidRPr="000D78C5">
              <w:rPr>
                <w:rFonts w:cstheme="minorHAnsi"/>
                <w:b/>
                <w:bCs/>
              </w:rPr>
              <w:t xml:space="preserve">Ανάπτυξη </w:t>
            </w:r>
            <w:r w:rsidR="00614BBB" w:rsidRPr="000D78C5">
              <w:rPr>
                <w:rFonts w:cstheme="minorHAnsi"/>
                <w:b/>
                <w:bCs/>
              </w:rPr>
              <w:t>Δεξιοτήτων και Προώθηση Προορισμού</w:t>
            </w:r>
          </w:p>
          <w:p w14:paraId="40853F33" w14:textId="69853B74" w:rsidR="006C39A1" w:rsidRPr="000D78C5" w:rsidRDefault="006C39A1" w:rsidP="00A34610">
            <w:pPr>
              <w:pStyle w:val="a6"/>
              <w:numPr>
                <w:ilvl w:val="0"/>
                <w:numId w:val="29"/>
              </w:numPr>
              <w:rPr>
                <w:rFonts w:cs="Calibri"/>
                <w:strike/>
                <w:kern w:val="0"/>
              </w:rPr>
            </w:pPr>
            <w:r w:rsidRPr="000D78C5">
              <w:rPr>
                <w:rFonts w:cs="Calibri"/>
                <w:b/>
                <w:bCs/>
                <w:kern w:val="0"/>
              </w:rPr>
              <w:t xml:space="preserve">Ειδικός Στόχος 5.1: </w:t>
            </w:r>
            <w:r w:rsidRPr="000D78C5">
              <w:rPr>
                <w:rFonts w:cs="Calibri"/>
                <w:kern w:val="0"/>
              </w:rPr>
              <w:t>Ανάπτυξη προγραμμάτων κατάρτισης σε εξειδικευμένα επαγγέλματα</w:t>
            </w:r>
            <w:r w:rsidRPr="000D78C5">
              <w:rPr>
                <w:rFonts w:cs="Calibri"/>
                <w:strike/>
                <w:kern w:val="0"/>
              </w:rPr>
              <w:t xml:space="preserve"> </w:t>
            </w:r>
          </w:p>
          <w:p w14:paraId="52D66B7B" w14:textId="77777777" w:rsidR="006C39A1" w:rsidRPr="000D78C5" w:rsidRDefault="006C39A1" w:rsidP="00A34610">
            <w:pPr>
              <w:pStyle w:val="a6"/>
              <w:numPr>
                <w:ilvl w:val="0"/>
                <w:numId w:val="29"/>
              </w:numPr>
              <w:rPr>
                <w:rFonts w:cs="Calibri"/>
                <w:kern w:val="0"/>
              </w:rPr>
            </w:pPr>
            <w:r w:rsidRPr="000D78C5">
              <w:rPr>
                <w:rFonts w:cs="Calibri"/>
                <w:b/>
                <w:bCs/>
                <w:kern w:val="0"/>
              </w:rPr>
              <w:t xml:space="preserve">Ειδικός Στόχος 5.2: </w:t>
            </w:r>
            <w:r w:rsidRPr="000D78C5">
              <w:rPr>
                <w:rFonts w:cs="Calibri"/>
                <w:kern w:val="0"/>
              </w:rPr>
              <w:t>Δημιουργία και προώθηση τουριστικής ταυτότητας Θεσσαλικού Ολύμπου</w:t>
            </w:r>
          </w:p>
          <w:p w14:paraId="06E6335D" w14:textId="77777777" w:rsidR="006C39A1" w:rsidRPr="000D78C5" w:rsidRDefault="006C39A1" w:rsidP="00A34610">
            <w:pPr>
              <w:pStyle w:val="a6"/>
              <w:numPr>
                <w:ilvl w:val="0"/>
                <w:numId w:val="29"/>
              </w:numPr>
              <w:rPr>
                <w:rFonts w:cs="Calibri"/>
                <w:kern w:val="0"/>
              </w:rPr>
            </w:pPr>
            <w:r w:rsidRPr="000D78C5">
              <w:rPr>
                <w:rFonts w:cs="Calibri"/>
                <w:b/>
                <w:bCs/>
                <w:kern w:val="0"/>
              </w:rPr>
              <w:t xml:space="preserve">Ειδικός Στόχος 5.3: </w:t>
            </w:r>
            <w:r w:rsidRPr="000D78C5">
              <w:rPr>
                <w:rFonts w:cs="Calibri"/>
                <w:kern w:val="0"/>
              </w:rPr>
              <w:t>Ψηφιακή προβολή και προώθηση του προορισμού</w:t>
            </w:r>
          </w:p>
          <w:p w14:paraId="6645781E" w14:textId="4E0E3ED9" w:rsidR="001E3ABF" w:rsidRPr="000D78C5" w:rsidRDefault="006C39A1" w:rsidP="00EA1FE7">
            <w:pPr>
              <w:pStyle w:val="a6"/>
              <w:numPr>
                <w:ilvl w:val="0"/>
                <w:numId w:val="29"/>
              </w:numPr>
              <w:rPr>
                <w:rFonts w:cs="Calibri"/>
                <w:b/>
                <w:bCs/>
                <w:kern w:val="0"/>
              </w:rPr>
            </w:pPr>
            <w:r w:rsidRPr="000D78C5">
              <w:rPr>
                <w:rFonts w:cs="Calibri"/>
                <w:b/>
                <w:bCs/>
                <w:kern w:val="0"/>
              </w:rPr>
              <w:t xml:space="preserve">Ειδικός Στόχος 5.4: </w:t>
            </w:r>
            <w:r w:rsidRPr="000D78C5">
              <w:rPr>
                <w:rFonts w:cs="Calibri"/>
                <w:kern w:val="0"/>
              </w:rPr>
              <w:t>Ευαισθητοποίηση και ενεργοποίηση τοπικής κοινωνίας</w:t>
            </w:r>
          </w:p>
        </w:tc>
        <w:tc>
          <w:tcPr>
            <w:tcW w:w="4284" w:type="dxa"/>
            <w:tcBorders>
              <w:top w:val="single" w:sz="4" w:space="0" w:color="auto"/>
              <w:left w:val="single" w:sz="4" w:space="0" w:color="auto"/>
              <w:bottom w:val="single" w:sz="4" w:space="0" w:color="auto"/>
              <w:right w:val="single" w:sz="4" w:space="0" w:color="auto"/>
            </w:tcBorders>
            <w:shd w:val="clear" w:color="auto" w:fill="auto"/>
          </w:tcPr>
          <w:p w14:paraId="121DF204" w14:textId="77777777" w:rsidR="001E3ABF" w:rsidRPr="001E3ABF" w:rsidRDefault="001E3ABF" w:rsidP="001E3ABF">
            <w:pPr>
              <w:spacing w:after="0" w:line="276" w:lineRule="auto"/>
              <w:ind w:left="57" w:right="57"/>
              <w:jc w:val="center"/>
              <w:rPr>
                <w:rFonts w:cs="Calibri"/>
                <w:kern w:val="0"/>
              </w:rPr>
            </w:pPr>
          </w:p>
        </w:tc>
      </w:tr>
    </w:tbl>
    <w:p w14:paraId="6946D45F" w14:textId="77777777" w:rsidR="001E3ABF" w:rsidRPr="001E3ABF" w:rsidRDefault="001E3ABF" w:rsidP="001E3ABF"/>
    <w:p w14:paraId="5D4E2058" w14:textId="77777777" w:rsidR="001E3ABF" w:rsidRPr="001E3ABF" w:rsidRDefault="001E3ABF" w:rsidP="001E3ABF">
      <w:r w:rsidRPr="001E3ABF">
        <w:br w:type="page"/>
      </w:r>
    </w:p>
    <w:p w14:paraId="22C2C6CB" w14:textId="007CE3B5" w:rsidR="001E3ABF" w:rsidRPr="001E3ABF" w:rsidRDefault="00EE0D53" w:rsidP="00570A90">
      <w:pPr>
        <w:keepNext/>
        <w:keepLines/>
        <w:spacing w:before="40" w:after="0"/>
        <w:outlineLvl w:val="1"/>
        <w:rPr>
          <w:rFonts w:asciiTheme="majorHAnsi" w:eastAsiaTheme="majorEastAsia" w:hAnsiTheme="majorHAnsi" w:cstheme="majorBidi"/>
          <w:color w:val="2F5496" w:themeColor="accent1" w:themeShade="BF"/>
          <w:sz w:val="26"/>
          <w:szCs w:val="26"/>
        </w:rPr>
      </w:pPr>
      <w:bookmarkStart w:id="20" w:name="_Toc192940315"/>
      <w:r>
        <w:rPr>
          <w:rFonts w:asciiTheme="majorHAnsi" w:eastAsiaTheme="majorEastAsia" w:hAnsiTheme="majorHAnsi" w:cstheme="majorBidi"/>
          <w:color w:val="2F5496" w:themeColor="accent1" w:themeShade="BF"/>
          <w:sz w:val="26"/>
          <w:szCs w:val="26"/>
        </w:rPr>
        <w:t>Β.4</w:t>
      </w:r>
      <w:r w:rsidR="001E3ABF" w:rsidRPr="001E3ABF">
        <w:rPr>
          <w:rFonts w:asciiTheme="majorHAnsi" w:eastAsiaTheme="majorEastAsia" w:hAnsiTheme="majorHAnsi" w:cstheme="majorBidi"/>
          <w:color w:val="2F5496" w:themeColor="accent1" w:themeShade="BF"/>
          <w:sz w:val="26"/>
          <w:szCs w:val="26"/>
        </w:rPr>
        <w:t xml:space="preserve">   Προτάσεις Έργων / Αναπτυξιακών Παρεμβάσεων και Δράσεων</w:t>
      </w:r>
      <w:bookmarkEnd w:id="20"/>
    </w:p>
    <w:p w14:paraId="25511F95" w14:textId="77777777" w:rsidR="001E3ABF" w:rsidRPr="001E3ABF" w:rsidRDefault="001E3ABF" w:rsidP="001E3ABF">
      <w:pPr>
        <w:tabs>
          <w:tab w:val="left" w:pos="90"/>
        </w:tabs>
        <w:spacing w:after="120" w:line="240" w:lineRule="auto"/>
        <w:rPr>
          <w:rFonts w:eastAsia="Times New Roman" w:cs="Calibri"/>
          <w:b/>
          <w:bCs/>
          <w:kern w:val="0"/>
          <w:sz w:val="20"/>
          <w:szCs w:val="20"/>
        </w:rPr>
      </w:pPr>
      <w:r w:rsidRPr="001E3ABF">
        <w:rPr>
          <w:rFonts w:eastAsia="Times New Roman" w:cs="Calibri"/>
          <w:b/>
          <w:bCs/>
          <w:kern w:val="0"/>
          <w:sz w:val="20"/>
          <w:szCs w:val="20"/>
        </w:rPr>
        <w:t xml:space="preserve">Οδηγίες Συμπλήρωσης: </w:t>
      </w:r>
      <w:r w:rsidRPr="001E3ABF">
        <w:rPr>
          <w:rFonts w:eastAsia="Times New Roman" w:cs="Calibri"/>
          <w:kern w:val="0"/>
          <w:sz w:val="20"/>
          <w:szCs w:val="20"/>
        </w:rPr>
        <w:t>Συμπληρώστε την ακόλουθη φόρμα για κάθε προτεινόμενο έργο / δράση. Στην περίπτωση που επιθυμείτε να προτείνετε περισσότερα έργα ή δράσεις, συμπληρώστε ανάλογο αριθμό πινάκων.</w:t>
      </w:r>
      <w:r w:rsidRPr="001E3ABF">
        <w:rPr>
          <w:rFonts w:eastAsia="Times New Roman" w:cs="Calibri"/>
          <w:b/>
          <w:bCs/>
          <w:kern w:val="0"/>
          <w:sz w:val="20"/>
          <w:szCs w:val="20"/>
        </w:rPr>
        <w:t xml:space="preserve"> </w:t>
      </w:r>
    </w:p>
    <w:p w14:paraId="343555B2" w14:textId="77777777" w:rsidR="001E3ABF" w:rsidRPr="001E3ABF" w:rsidRDefault="001E3ABF" w:rsidP="001E3ABF">
      <w:pPr>
        <w:suppressAutoHyphens/>
        <w:spacing w:after="120" w:line="240" w:lineRule="auto"/>
        <w:rPr>
          <w:rFonts w:ascii="Calibri" w:eastAsia="Times New Roman" w:hAnsi="Calibri" w:cs="Calibri"/>
          <w:b/>
          <w:bCs/>
          <w:kern w:val="0"/>
          <w:sz w:val="20"/>
          <w:szCs w:val="20"/>
          <w:lang w:eastAsia="ar-SA"/>
          <w14:ligatures w14:val="none"/>
        </w:rPr>
      </w:pPr>
    </w:p>
    <w:tbl>
      <w:tblPr>
        <w:tblW w:w="10355" w:type="dxa"/>
        <w:jc w:val="center"/>
        <w:tblLook w:val="04A0" w:firstRow="1" w:lastRow="0" w:firstColumn="1" w:lastColumn="0" w:noHBand="0" w:noVBand="1"/>
      </w:tblPr>
      <w:tblGrid>
        <w:gridCol w:w="2786"/>
        <w:gridCol w:w="50"/>
        <w:gridCol w:w="1591"/>
        <w:gridCol w:w="837"/>
        <w:gridCol w:w="723"/>
        <w:gridCol w:w="696"/>
        <w:gridCol w:w="917"/>
        <w:gridCol w:w="499"/>
        <w:gridCol w:w="1003"/>
        <w:gridCol w:w="1247"/>
        <w:gridCol w:w="6"/>
      </w:tblGrid>
      <w:tr w:rsidR="001E3ABF" w:rsidRPr="001E3ABF" w14:paraId="1D1AC765" w14:textId="77777777" w:rsidTr="002D070B">
        <w:trPr>
          <w:trHeight w:val="300"/>
          <w:jc w:val="center"/>
        </w:trPr>
        <w:tc>
          <w:tcPr>
            <w:tcW w:w="10355" w:type="dxa"/>
            <w:gridSpan w:val="11"/>
            <w:tcBorders>
              <w:top w:val="single" w:sz="4" w:space="0" w:color="auto"/>
              <w:left w:val="single" w:sz="4" w:space="0" w:color="auto"/>
              <w:bottom w:val="single" w:sz="4" w:space="0" w:color="auto"/>
              <w:right w:val="single" w:sz="4" w:space="0" w:color="auto"/>
            </w:tcBorders>
            <w:shd w:val="clear" w:color="auto" w:fill="B6DDE8"/>
            <w:vAlign w:val="center"/>
            <w:hideMark/>
          </w:tcPr>
          <w:p w14:paraId="7D255AD6" w14:textId="77777777" w:rsidR="001E3ABF" w:rsidRPr="001E3ABF" w:rsidRDefault="001E3ABF" w:rsidP="001E3ABF">
            <w:pPr>
              <w:spacing w:after="0" w:line="240" w:lineRule="auto"/>
              <w:jc w:val="center"/>
              <w:rPr>
                <w:rFonts w:eastAsia="Times New Roman" w:cs="Calibri"/>
                <w:b/>
                <w:bCs/>
                <w:color w:val="000000"/>
                <w:kern w:val="0"/>
                <w:sz w:val="20"/>
                <w:szCs w:val="20"/>
                <w:lang w:val="en-US"/>
              </w:rPr>
            </w:pPr>
            <w:r w:rsidRPr="001E3ABF">
              <w:rPr>
                <w:rFonts w:eastAsia="Times New Roman" w:cs="Calibri"/>
                <w:b/>
                <w:bCs/>
                <w:color w:val="000000"/>
                <w:kern w:val="0"/>
                <w:sz w:val="24"/>
                <w:szCs w:val="20"/>
                <w:lang w:val="en-US"/>
              </w:rPr>
              <w:t>Α. ΠΡΟΤΕΙΝΟΜΕΝΗ ΔΡΑΣΗ</w:t>
            </w:r>
          </w:p>
        </w:tc>
      </w:tr>
      <w:tr w:rsidR="001E3ABF" w:rsidRPr="001E3ABF" w14:paraId="2F3AF28C" w14:textId="77777777" w:rsidTr="002D070B">
        <w:trPr>
          <w:trHeight w:val="675"/>
          <w:jc w:val="center"/>
        </w:trPr>
        <w:tc>
          <w:tcPr>
            <w:tcW w:w="2786" w:type="dxa"/>
            <w:tcBorders>
              <w:top w:val="nil"/>
              <w:left w:val="single" w:sz="4" w:space="0" w:color="auto"/>
              <w:bottom w:val="single" w:sz="4" w:space="0" w:color="auto"/>
              <w:right w:val="single" w:sz="4" w:space="0" w:color="auto"/>
            </w:tcBorders>
            <w:shd w:val="clear" w:color="000000" w:fill="D9D9D9"/>
            <w:vAlign w:val="center"/>
            <w:hideMark/>
          </w:tcPr>
          <w:p w14:paraId="276026B7" w14:textId="2D223790" w:rsidR="001E3ABF" w:rsidRPr="001E3ABF" w:rsidRDefault="00FB00A7" w:rsidP="001E3ABF">
            <w:pPr>
              <w:spacing w:after="0" w:line="240" w:lineRule="auto"/>
              <w:jc w:val="center"/>
              <w:rPr>
                <w:rFonts w:eastAsia="Times New Roman" w:cs="Calibri"/>
                <w:b/>
                <w:bCs/>
                <w:color w:val="000000"/>
                <w:kern w:val="0"/>
                <w:szCs w:val="20"/>
                <w:lang w:val="en-US"/>
              </w:rPr>
            </w:pPr>
            <w:r>
              <w:rPr>
                <w:rFonts w:eastAsia="Times New Roman" w:cs="Calibri"/>
                <w:b/>
                <w:bCs/>
                <w:color w:val="000000"/>
                <w:kern w:val="0"/>
                <w:szCs w:val="20"/>
              </w:rPr>
              <w:t>Τίτλος Προτεινόμενης Δράσης</w:t>
            </w:r>
          </w:p>
        </w:tc>
        <w:tc>
          <w:tcPr>
            <w:tcW w:w="7569" w:type="dxa"/>
            <w:gridSpan w:val="10"/>
            <w:tcBorders>
              <w:top w:val="single" w:sz="4" w:space="0" w:color="auto"/>
              <w:left w:val="nil"/>
              <w:bottom w:val="single" w:sz="4" w:space="0" w:color="auto"/>
              <w:right w:val="single" w:sz="4" w:space="0" w:color="auto"/>
            </w:tcBorders>
            <w:shd w:val="clear" w:color="auto" w:fill="auto"/>
            <w:noWrap/>
            <w:vAlign w:val="center"/>
            <w:hideMark/>
          </w:tcPr>
          <w:p w14:paraId="2EB9F6B9" w14:textId="77777777" w:rsidR="001E3ABF" w:rsidRPr="001E3ABF" w:rsidRDefault="001E3ABF" w:rsidP="001E3ABF">
            <w:pPr>
              <w:spacing w:after="0" w:line="240" w:lineRule="auto"/>
              <w:jc w:val="center"/>
              <w:rPr>
                <w:rFonts w:eastAsia="Times New Roman" w:cs="Calibri"/>
                <w:b/>
                <w:color w:val="000000"/>
                <w:kern w:val="0"/>
                <w:sz w:val="20"/>
                <w:szCs w:val="20"/>
                <w:lang w:val="en-US"/>
              </w:rPr>
            </w:pPr>
          </w:p>
        </w:tc>
      </w:tr>
      <w:tr w:rsidR="001E3ABF" w:rsidRPr="001E3ABF" w14:paraId="15495582" w14:textId="77777777" w:rsidTr="002D070B">
        <w:trPr>
          <w:trHeight w:val="675"/>
          <w:jc w:val="center"/>
        </w:trPr>
        <w:tc>
          <w:tcPr>
            <w:tcW w:w="2786" w:type="dxa"/>
            <w:vMerge w:val="restart"/>
            <w:tcBorders>
              <w:top w:val="nil"/>
              <w:left w:val="single" w:sz="4" w:space="0" w:color="auto"/>
              <w:right w:val="single" w:sz="4" w:space="0" w:color="auto"/>
            </w:tcBorders>
            <w:shd w:val="clear" w:color="000000" w:fill="D9D9D9"/>
            <w:vAlign w:val="center"/>
            <w:hideMark/>
          </w:tcPr>
          <w:p w14:paraId="0377A873" w14:textId="77777777" w:rsidR="001E3ABF" w:rsidRPr="001E3ABF" w:rsidRDefault="001E3ABF" w:rsidP="001E3ABF">
            <w:pPr>
              <w:spacing w:after="0" w:line="240" w:lineRule="auto"/>
              <w:jc w:val="center"/>
              <w:rPr>
                <w:rFonts w:eastAsia="Times New Roman" w:cs="Calibri"/>
                <w:b/>
                <w:bCs/>
                <w:color w:val="000000"/>
                <w:kern w:val="0"/>
                <w:szCs w:val="20"/>
              </w:rPr>
            </w:pPr>
            <w:r w:rsidRPr="001E3ABF">
              <w:rPr>
                <w:rFonts w:eastAsia="Times New Roman" w:cs="Calibri"/>
                <w:b/>
                <w:bCs/>
                <w:color w:val="000000"/>
                <w:kern w:val="0"/>
                <w:szCs w:val="20"/>
              </w:rPr>
              <w:t>Στρατηγικός Στόχος τον οποίο Εξυπηρετεί η Δράση</w:t>
            </w:r>
          </w:p>
          <w:p w14:paraId="2085F11C" w14:textId="59F41873" w:rsidR="001E3ABF" w:rsidRPr="001E3ABF" w:rsidRDefault="001E3ABF" w:rsidP="001E3ABF">
            <w:pPr>
              <w:spacing w:after="0" w:line="240" w:lineRule="auto"/>
              <w:jc w:val="center"/>
              <w:rPr>
                <w:rFonts w:eastAsia="Times New Roman" w:cs="Calibri"/>
                <w:bCs/>
                <w:color w:val="000000"/>
                <w:kern w:val="0"/>
                <w:sz w:val="18"/>
                <w:szCs w:val="18"/>
              </w:rPr>
            </w:pPr>
            <w:r w:rsidRPr="001E3ABF">
              <w:rPr>
                <w:rFonts w:eastAsia="Times New Roman" w:cs="Calibri"/>
                <w:bCs/>
                <w:color w:val="000000"/>
                <w:kern w:val="0"/>
                <w:sz w:val="18"/>
                <w:szCs w:val="18"/>
              </w:rPr>
              <w:t>(ένας ή περισσότεροι με βάση τίτλους και κωδικούς εκ του παραπάνω Πίνακα</w:t>
            </w:r>
            <w:r w:rsidR="00FB00A7">
              <w:rPr>
                <w:rFonts w:eastAsia="Times New Roman" w:cs="Calibri"/>
                <w:bCs/>
                <w:color w:val="000000"/>
                <w:kern w:val="0"/>
                <w:sz w:val="18"/>
                <w:szCs w:val="18"/>
              </w:rPr>
              <w:t>)</w:t>
            </w:r>
          </w:p>
        </w:tc>
        <w:tc>
          <w:tcPr>
            <w:tcW w:w="4814"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4D7F94E4" w14:textId="77777777" w:rsidR="001E3ABF" w:rsidRPr="001E3ABF" w:rsidRDefault="001E3ABF" w:rsidP="001E3ABF">
            <w:pPr>
              <w:spacing w:after="0" w:line="240" w:lineRule="auto"/>
              <w:jc w:val="center"/>
              <w:rPr>
                <w:rFonts w:eastAsia="Times New Roman" w:cs="Calibri"/>
                <w:color w:val="000000"/>
                <w:kern w:val="0"/>
                <w:sz w:val="20"/>
                <w:szCs w:val="20"/>
              </w:rPr>
            </w:pPr>
          </w:p>
        </w:tc>
        <w:tc>
          <w:tcPr>
            <w:tcW w:w="1502" w:type="dxa"/>
            <w:gridSpan w:val="2"/>
            <w:tcBorders>
              <w:top w:val="nil"/>
              <w:left w:val="nil"/>
              <w:bottom w:val="single" w:sz="4" w:space="0" w:color="auto"/>
              <w:right w:val="single" w:sz="4" w:space="0" w:color="auto"/>
            </w:tcBorders>
            <w:shd w:val="clear" w:color="000000" w:fill="D9D9D9"/>
            <w:vAlign w:val="center"/>
            <w:hideMark/>
          </w:tcPr>
          <w:p w14:paraId="327FC0E0" w14:textId="77777777" w:rsidR="001E3ABF" w:rsidRPr="001E3ABF" w:rsidRDefault="001E3ABF" w:rsidP="001E3ABF">
            <w:pPr>
              <w:spacing w:after="0" w:line="240" w:lineRule="auto"/>
              <w:jc w:val="center"/>
              <w:rPr>
                <w:rFonts w:eastAsia="Times New Roman" w:cs="Calibri"/>
                <w:b/>
                <w:bCs/>
                <w:color w:val="000000"/>
                <w:kern w:val="0"/>
                <w:lang w:val="en-US"/>
              </w:rPr>
            </w:pPr>
            <w:r w:rsidRPr="001E3ABF">
              <w:rPr>
                <w:rFonts w:eastAsia="Times New Roman" w:cs="Calibri"/>
                <w:b/>
                <w:bCs/>
                <w:color w:val="000000"/>
                <w:kern w:val="0"/>
                <w:lang w:val="en-US"/>
              </w:rPr>
              <w:t>ΚΩΔ</w:t>
            </w:r>
          </w:p>
        </w:tc>
        <w:tc>
          <w:tcPr>
            <w:tcW w:w="1253" w:type="dxa"/>
            <w:gridSpan w:val="2"/>
            <w:tcBorders>
              <w:top w:val="nil"/>
              <w:left w:val="nil"/>
              <w:bottom w:val="single" w:sz="4" w:space="0" w:color="auto"/>
              <w:right w:val="single" w:sz="4" w:space="0" w:color="auto"/>
            </w:tcBorders>
            <w:shd w:val="clear" w:color="auto" w:fill="FBD4B4"/>
            <w:noWrap/>
            <w:vAlign w:val="center"/>
            <w:hideMark/>
          </w:tcPr>
          <w:p w14:paraId="6A17273E" w14:textId="77777777" w:rsidR="001E3ABF" w:rsidRPr="001E3ABF" w:rsidRDefault="001E3ABF" w:rsidP="001E3ABF">
            <w:pPr>
              <w:spacing w:after="0" w:line="240" w:lineRule="auto"/>
              <w:jc w:val="center"/>
              <w:rPr>
                <w:rFonts w:eastAsia="Times New Roman" w:cs="Calibri"/>
                <w:b/>
                <w:bCs/>
                <w:color w:val="000000"/>
                <w:kern w:val="0"/>
                <w:lang w:val="en-US"/>
              </w:rPr>
            </w:pPr>
            <w:r w:rsidRPr="001E3ABF">
              <w:rPr>
                <w:rFonts w:eastAsia="Times New Roman" w:cs="Calibri"/>
                <w:b/>
                <w:bCs/>
                <w:color w:val="000000"/>
                <w:kern w:val="0"/>
                <w:lang w:val="en-US"/>
              </w:rPr>
              <w:t>ΣΣ-</w:t>
            </w:r>
          </w:p>
        </w:tc>
      </w:tr>
      <w:tr w:rsidR="001E3ABF" w:rsidRPr="001E3ABF" w14:paraId="277A286F" w14:textId="77777777" w:rsidTr="002D070B">
        <w:trPr>
          <w:trHeight w:val="675"/>
          <w:jc w:val="center"/>
        </w:trPr>
        <w:tc>
          <w:tcPr>
            <w:tcW w:w="2786" w:type="dxa"/>
            <w:vMerge/>
            <w:tcBorders>
              <w:left w:val="single" w:sz="4" w:space="0" w:color="auto"/>
              <w:right w:val="single" w:sz="4" w:space="0" w:color="auto"/>
            </w:tcBorders>
            <w:shd w:val="clear" w:color="000000" w:fill="D9D9D9"/>
            <w:vAlign w:val="center"/>
            <w:hideMark/>
          </w:tcPr>
          <w:p w14:paraId="396229DA" w14:textId="77777777" w:rsidR="001E3ABF" w:rsidRPr="001E3ABF" w:rsidRDefault="001E3ABF" w:rsidP="001E3ABF">
            <w:pPr>
              <w:spacing w:after="0" w:line="240" w:lineRule="auto"/>
              <w:jc w:val="center"/>
              <w:rPr>
                <w:rFonts w:eastAsia="Times New Roman" w:cs="Calibri"/>
                <w:b/>
                <w:bCs/>
                <w:color w:val="000000"/>
                <w:kern w:val="0"/>
                <w:szCs w:val="20"/>
                <w:lang w:val="en-US"/>
              </w:rPr>
            </w:pPr>
          </w:p>
        </w:tc>
        <w:tc>
          <w:tcPr>
            <w:tcW w:w="4814"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05EC70EE" w14:textId="77777777" w:rsidR="001E3ABF" w:rsidRPr="001E3ABF" w:rsidRDefault="001E3ABF" w:rsidP="001E3ABF">
            <w:pPr>
              <w:spacing w:after="0" w:line="240" w:lineRule="auto"/>
              <w:jc w:val="center"/>
              <w:rPr>
                <w:rFonts w:eastAsia="Times New Roman" w:cs="Calibri"/>
                <w:color w:val="000000"/>
                <w:kern w:val="0"/>
                <w:sz w:val="20"/>
                <w:szCs w:val="20"/>
                <w:lang w:val="en-US"/>
              </w:rPr>
            </w:pPr>
          </w:p>
        </w:tc>
        <w:tc>
          <w:tcPr>
            <w:tcW w:w="1502" w:type="dxa"/>
            <w:gridSpan w:val="2"/>
            <w:tcBorders>
              <w:top w:val="nil"/>
              <w:left w:val="nil"/>
              <w:bottom w:val="single" w:sz="4" w:space="0" w:color="auto"/>
              <w:right w:val="single" w:sz="4" w:space="0" w:color="auto"/>
            </w:tcBorders>
            <w:shd w:val="clear" w:color="000000" w:fill="D9D9D9"/>
            <w:vAlign w:val="center"/>
            <w:hideMark/>
          </w:tcPr>
          <w:p w14:paraId="5AB5210B" w14:textId="77777777" w:rsidR="001E3ABF" w:rsidRPr="001E3ABF" w:rsidRDefault="001E3ABF" w:rsidP="001E3ABF">
            <w:pPr>
              <w:spacing w:after="0" w:line="240" w:lineRule="auto"/>
              <w:jc w:val="center"/>
              <w:rPr>
                <w:rFonts w:eastAsia="Times New Roman" w:cs="Calibri"/>
                <w:b/>
                <w:bCs/>
                <w:color w:val="000000"/>
                <w:kern w:val="0"/>
                <w:lang w:val="en-US"/>
              </w:rPr>
            </w:pPr>
            <w:r w:rsidRPr="001E3ABF">
              <w:rPr>
                <w:rFonts w:eastAsia="Times New Roman" w:cs="Calibri"/>
                <w:b/>
                <w:bCs/>
                <w:color w:val="000000"/>
                <w:kern w:val="0"/>
                <w:lang w:val="en-US"/>
              </w:rPr>
              <w:t>ΚΩΔ</w:t>
            </w:r>
          </w:p>
        </w:tc>
        <w:tc>
          <w:tcPr>
            <w:tcW w:w="1253" w:type="dxa"/>
            <w:gridSpan w:val="2"/>
            <w:tcBorders>
              <w:top w:val="nil"/>
              <w:left w:val="nil"/>
              <w:bottom w:val="single" w:sz="4" w:space="0" w:color="auto"/>
              <w:right w:val="single" w:sz="4" w:space="0" w:color="auto"/>
            </w:tcBorders>
            <w:shd w:val="clear" w:color="auto" w:fill="FBD4B4"/>
            <w:noWrap/>
            <w:vAlign w:val="center"/>
            <w:hideMark/>
          </w:tcPr>
          <w:p w14:paraId="71C180E1" w14:textId="77777777" w:rsidR="001E3ABF" w:rsidRPr="001E3ABF" w:rsidRDefault="001E3ABF" w:rsidP="001E3ABF">
            <w:pPr>
              <w:spacing w:after="0" w:line="240" w:lineRule="auto"/>
              <w:jc w:val="center"/>
              <w:rPr>
                <w:rFonts w:eastAsia="Times New Roman" w:cs="Calibri"/>
                <w:b/>
                <w:bCs/>
                <w:color w:val="000000"/>
                <w:kern w:val="0"/>
                <w:lang w:val="en-US"/>
              </w:rPr>
            </w:pPr>
            <w:r w:rsidRPr="001E3ABF">
              <w:rPr>
                <w:rFonts w:eastAsia="Times New Roman" w:cs="Calibri"/>
                <w:b/>
                <w:bCs/>
                <w:color w:val="000000"/>
                <w:kern w:val="0"/>
                <w:lang w:val="en-US"/>
              </w:rPr>
              <w:t>ΣΣ-</w:t>
            </w:r>
          </w:p>
        </w:tc>
      </w:tr>
      <w:tr w:rsidR="001E3ABF" w:rsidRPr="001E3ABF" w14:paraId="56B4A17C" w14:textId="77777777" w:rsidTr="002D070B">
        <w:trPr>
          <w:trHeight w:val="675"/>
          <w:jc w:val="center"/>
        </w:trPr>
        <w:tc>
          <w:tcPr>
            <w:tcW w:w="2786" w:type="dxa"/>
            <w:vMerge/>
            <w:tcBorders>
              <w:left w:val="single" w:sz="4" w:space="0" w:color="auto"/>
              <w:bottom w:val="single" w:sz="4" w:space="0" w:color="auto"/>
              <w:right w:val="single" w:sz="4" w:space="0" w:color="auto"/>
            </w:tcBorders>
            <w:shd w:val="clear" w:color="000000" w:fill="D9D9D9"/>
            <w:vAlign w:val="center"/>
            <w:hideMark/>
          </w:tcPr>
          <w:p w14:paraId="146DE4FF" w14:textId="77777777" w:rsidR="001E3ABF" w:rsidRPr="001E3ABF" w:rsidRDefault="001E3ABF" w:rsidP="001E3ABF">
            <w:pPr>
              <w:spacing w:after="0" w:line="240" w:lineRule="auto"/>
              <w:jc w:val="center"/>
              <w:rPr>
                <w:rFonts w:eastAsia="Times New Roman" w:cs="Calibri"/>
                <w:b/>
                <w:bCs/>
                <w:color w:val="000000"/>
                <w:kern w:val="0"/>
                <w:szCs w:val="20"/>
                <w:lang w:val="en-US"/>
              </w:rPr>
            </w:pPr>
          </w:p>
        </w:tc>
        <w:tc>
          <w:tcPr>
            <w:tcW w:w="4814"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56F6C6BA" w14:textId="77777777" w:rsidR="001E3ABF" w:rsidRPr="001E3ABF" w:rsidRDefault="001E3ABF" w:rsidP="001E3ABF">
            <w:pPr>
              <w:spacing w:after="0" w:line="240" w:lineRule="auto"/>
              <w:jc w:val="center"/>
              <w:rPr>
                <w:rFonts w:eastAsia="Times New Roman" w:cs="Calibri"/>
                <w:color w:val="000000"/>
                <w:kern w:val="0"/>
                <w:sz w:val="20"/>
                <w:szCs w:val="20"/>
                <w:lang w:val="en-US"/>
              </w:rPr>
            </w:pPr>
          </w:p>
        </w:tc>
        <w:tc>
          <w:tcPr>
            <w:tcW w:w="1502" w:type="dxa"/>
            <w:gridSpan w:val="2"/>
            <w:tcBorders>
              <w:top w:val="nil"/>
              <w:left w:val="nil"/>
              <w:bottom w:val="single" w:sz="4" w:space="0" w:color="auto"/>
              <w:right w:val="single" w:sz="4" w:space="0" w:color="auto"/>
            </w:tcBorders>
            <w:shd w:val="clear" w:color="000000" w:fill="D9D9D9"/>
            <w:vAlign w:val="center"/>
            <w:hideMark/>
          </w:tcPr>
          <w:p w14:paraId="5432C155" w14:textId="77777777" w:rsidR="001E3ABF" w:rsidRPr="001E3ABF" w:rsidRDefault="001E3ABF" w:rsidP="001E3ABF">
            <w:pPr>
              <w:spacing w:after="0" w:line="240" w:lineRule="auto"/>
              <w:jc w:val="center"/>
              <w:rPr>
                <w:rFonts w:eastAsia="Times New Roman" w:cs="Calibri"/>
                <w:b/>
                <w:bCs/>
                <w:color w:val="000000"/>
                <w:kern w:val="0"/>
                <w:lang w:val="en-US"/>
              </w:rPr>
            </w:pPr>
            <w:r w:rsidRPr="001E3ABF">
              <w:rPr>
                <w:rFonts w:eastAsia="Times New Roman" w:cs="Calibri"/>
                <w:b/>
                <w:bCs/>
                <w:color w:val="000000"/>
                <w:kern w:val="0"/>
                <w:lang w:val="en-US"/>
              </w:rPr>
              <w:t>ΚΩΔ</w:t>
            </w:r>
          </w:p>
        </w:tc>
        <w:tc>
          <w:tcPr>
            <w:tcW w:w="1253" w:type="dxa"/>
            <w:gridSpan w:val="2"/>
            <w:tcBorders>
              <w:top w:val="nil"/>
              <w:left w:val="nil"/>
              <w:bottom w:val="single" w:sz="4" w:space="0" w:color="auto"/>
              <w:right w:val="single" w:sz="4" w:space="0" w:color="auto"/>
            </w:tcBorders>
            <w:shd w:val="clear" w:color="auto" w:fill="FBD4B4"/>
            <w:noWrap/>
            <w:vAlign w:val="center"/>
            <w:hideMark/>
          </w:tcPr>
          <w:p w14:paraId="3A2FCC12" w14:textId="77777777" w:rsidR="001E3ABF" w:rsidRPr="001E3ABF" w:rsidRDefault="001E3ABF" w:rsidP="001E3ABF">
            <w:pPr>
              <w:spacing w:after="0" w:line="240" w:lineRule="auto"/>
              <w:jc w:val="center"/>
              <w:rPr>
                <w:rFonts w:eastAsia="Times New Roman" w:cs="Calibri"/>
                <w:b/>
                <w:bCs/>
                <w:color w:val="000000"/>
                <w:kern w:val="0"/>
                <w:lang w:val="en-US"/>
              </w:rPr>
            </w:pPr>
            <w:r w:rsidRPr="001E3ABF">
              <w:rPr>
                <w:rFonts w:eastAsia="Times New Roman" w:cs="Calibri"/>
                <w:b/>
                <w:bCs/>
                <w:color w:val="000000"/>
                <w:kern w:val="0"/>
                <w:lang w:val="en-US"/>
              </w:rPr>
              <w:t>ΣΣ-</w:t>
            </w:r>
          </w:p>
        </w:tc>
      </w:tr>
      <w:tr w:rsidR="001E3ABF" w:rsidRPr="001E3ABF" w14:paraId="5C710769" w14:textId="77777777" w:rsidTr="002D070B">
        <w:trPr>
          <w:trHeight w:val="300"/>
          <w:jc w:val="center"/>
        </w:trPr>
        <w:tc>
          <w:tcPr>
            <w:tcW w:w="2786" w:type="dxa"/>
            <w:tcBorders>
              <w:top w:val="nil"/>
              <w:left w:val="single" w:sz="4" w:space="0" w:color="auto"/>
              <w:bottom w:val="single" w:sz="4" w:space="0" w:color="auto"/>
              <w:right w:val="single" w:sz="4" w:space="0" w:color="auto"/>
            </w:tcBorders>
            <w:shd w:val="clear" w:color="000000" w:fill="D9D9D9"/>
            <w:vAlign w:val="center"/>
            <w:hideMark/>
          </w:tcPr>
          <w:p w14:paraId="6AA3EECE" w14:textId="24AD9016" w:rsidR="001E3ABF" w:rsidRPr="001E3ABF" w:rsidRDefault="0046211C" w:rsidP="001E3ABF">
            <w:pPr>
              <w:spacing w:after="0" w:line="240" w:lineRule="auto"/>
              <w:jc w:val="center"/>
              <w:rPr>
                <w:rFonts w:eastAsia="Times New Roman" w:cs="Calibri"/>
                <w:b/>
                <w:bCs/>
                <w:color w:val="000000"/>
                <w:kern w:val="0"/>
                <w:sz w:val="20"/>
                <w:szCs w:val="20"/>
                <w:lang w:val="en-US"/>
              </w:rPr>
            </w:pPr>
            <w:r>
              <w:rPr>
                <w:rFonts w:eastAsia="Times New Roman" w:cs="Calibri"/>
                <w:b/>
                <w:bCs/>
                <w:color w:val="000000"/>
                <w:kern w:val="0"/>
                <w:szCs w:val="20"/>
              </w:rPr>
              <w:t>Ενδεικτικός</w:t>
            </w:r>
            <w:r w:rsidR="001E3ABF" w:rsidRPr="001E3ABF">
              <w:rPr>
                <w:rFonts w:eastAsia="Times New Roman" w:cs="Calibri"/>
                <w:b/>
                <w:bCs/>
                <w:color w:val="000000"/>
                <w:kern w:val="0"/>
                <w:szCs w:val="20"/>
                <w:lang w:val="en-US"/>
              </w:rPr>
              <w:t xml:space="preserve"> </w:t>
            </w:r>
            <w:r w:rsidR="00FB00A7">
              <w:rPr>
                <w:rFonts w:eastAsia="Times New Roman" w:cs="Calibri"/>
                <w:b/>
                <w:bCs/>
                <w:color w:val="000000"/>
                <w:kern w:val="0"/>
                <w:szCs w:val="20"/>
              </w:rPr>
              <w:t>Δικαιούχος</w:t>
            </w:r>
          </w:p>
        </w:tc>
        <w:tc>
          <w:tcPr>
            <w:tcW w:w="7569" w:type="dxa"/>
            <w:gridSpan w:val="10"/>
            <w:tcBorders>
              <w:top w:val="single" w:sz="4" w:space="0" w:color="auto"/>
              <w:left w:val="nil"/>
              <w:bottom w:val="single" w:sz="4" w:space="0" w:color="auto"/>
              <w:right w:val="single" w:sz="4" w:space="0" w:color="000000"/>
            </w:tcBorders>
            <w:shd w:val="clear" w:color="auto" w:fill="auto"/>
            <w:noWrap/>
            <w:vAlign w:val="center"/>
            <w:hideMark/>
          </w:tcPr>
          <w:p w14:paraId="2E0D5018" w14:textId="77777777" w:rsidR="001E3ABF" w:rsidRPr="001E3ABF" w:rsidRDefault="001E3ABF" w:rsidP="001E3ABF">
            <w:pPr>
              <w:spacing w:after="0" w:line="240" w:lineRule="auto"/>
              <w:jc w:val="center"/>
              <w:rPr>
                <w:rFonts w:eastAsia="Times New Roman" w:cs="Calibri"/>
                <w:color w:val="000000"/>
                <w:kern w:val="0"/>
                <w:sz w:val="20"/>
                <w:szCs w:val="20"/>
              </w:rPr>
            </w:pPr>
          </w:p>
          <w:p w14:paraId="4FC67AD7" w14:textId="77777777" w:rsidR="001E3ABF" w:rsidRPr="001E3ABF" w:rsidRDefault="001E3ABF" w:rsidP="001E3ABF">
            <w:pPr>
              <w:spacing w:after="0" w:line="240" w:lineRule="auto"/>
              <w:jc w:val="center"/>
              <w:rPr>
                <w:rFonts w:eastAsia="Times New Roman" w:cs="Calibri"/>
                <w:color w:val="000000"/>
                <w:kern w:val="0"/>
                <w:sz w:val="20"/>
                <w:szCs w:val="20"/>
              </w:rPr>
            </w:pPr>
          </w:p>
          <w:p w14:paraId="0C6366F2" w14:textId="77777777" w:rsidR="001E3ABF" w:rsidRPr="001E3ABF" w:rsidRDefault="001E3ABF" w:rsidP="001E3ABF">
            <w:pPr>
              <w:spacing w:after="0" w:line="240" w:lineRule="auto"/>
              <w:jc w:val="center"/>
              <w:rPr>
                <w:rFonts w:eastAsia="Times New Roman" w:cs="Calibri"/>
                <w:i/>
                <w:color w:val="000000"/>
                <w:kern w:val="0"/>
                <w:sz w:val="16"/>
                <w:szCs w:val="16"/>
              </w:rPr>
            </w:pPr>
            <w:r w:rsidRPr="001E3ABF">
              <w:rPr>
                <w:rFonts w:eastAsia="Times New Roman" w:cs="Calibri"/>
                <w:i/>
                <w:color w:val="000000"/>
                <w:kern w:val="0"/>
                <w:sz w:val="16"/>
                <w:szCs w:val="16"/>
              </w:rPr>
              <w:t xml:space="preserve">( σ.σ. ο φορέας που προτείνεται να υλοποιήσει τη Δράση και διαθέτει </w:t>
            </w:r>
            <w:r w:rsidRPr="001E3ABF">
              <w:rPr>
                <w:rFonts w:eastAsia="Times New Roman" w:cs="Calibri"/>
                <w:b/>
                <w:i/>
                <w:color w:val="000000"/>
                <w:kern w:val="0"/>
                <w:sz w:val="16"/>
                <w:szCs w:val="16"/>
              </w:rPr>
              <w:t xml:space="preserve">ή </w:t>
            </w:r>
            <w:r w:rsidRPr="001E3ABF">
              <w:rPr>
                <w:rFonts w:eastAsia="Times New Roman" w:cs="Calibri"/>
                <w:i/>
                <w:color w:val="000000"/>
                <w:kern w:val="0"/>
                <w:sz w:val="16"/>
                <w:szCs w:val="16"/>
              </w:rPr>
              <w:t>θα αναλάβει/ του δοθεί η αρμοδιότητα)</w:t>
            </w:r>
          </w:p>
        </w:tc>
      </w:tr>
      <w:tr w:rsidR="001E3ABF" w:rsidRPr="001E3ABF" w14:paraId="7695C76F" w14:textId="77777777" w:rsidTr="002D070B">
        <w:trPr>
          <w:trHeight w:val="300"/>
          <w:jc w:val="center"/>
        </w:trPr>
        <w:tc>
          <w:tcPr>
            <w:tcW w:w="10355" w:type="dxa"/>
            <w:gridSpan w:val="11"/>
            <w:tcBorders>
              <w:top w:val="single" w:sz="4" w:space="0" w:color="auto"/>
              <w:left w:val="single" w:sz="4" w:space="0" w:color="auto"/>
              <w:bottom w:val="single" w:sz="4" w:space="0" w:color="auto"/>
              <w:right w:val="single" w:sz="4" w:space="0" w:color="auto"/>
            </w:tcBorders>
            <w:shd w:val="clear" w:color="auto" w:fill="B6DDE8"/>
            <w:vAlign w:val="center"/>
            <w:hideMark/>
          </w:tcPr>
          <w:p w14:paraId="77363B81" w14:textId="50833D8D" w:rsidR="001E3ABF" w:rsidRPr="001E3ABF" w:rsidRDefault="001E3ABF" w:rsidP="001E3ABF">
            <w:pPr>
              <w:spacing w:after="0" w:line="240" w:lineRule="auto"/>
              <w:jc w:val="center"/>
              <w:rPr>
                <w:rFonts w:eastAsia="Times New Roman" w:cs="Calibri"/>
                <w:b/>
                <w:bCs/>
                <w:color w:val="000000"/>
                <w:kern w:val="0"/>
                <w:sz w:val="24"/>
                <w:szCs w:val="24"/>
                <w:lang w:val="en-US"/>
              </w:rPr>
            </w:pPr>
            <w:r w:rsidRPr="001E3ABF">
              <w:rPr>
                <w:rFonts w:eastAsia="Times New Roman" w:cs="Calibri"/>
                <w:b/>
                <w:bCs/>
                <w:color w:val="000000"/>
                <w:kern w:val="0"/>
                <w:sz w:val="24"/>
                <w:szCs w:val="24"/>
                <w:lang w:val="en-US"/>
              </w:rPr>
              <w:t>Β. ΑΝΑΛΥΣΗ ΠΡΟ</w:t>
            </w:r>
            <w:r w:rsidR="0076340F">
              <w:rPr>
                <w:rFonts w:eastAsia="Times New Roman" w:cs="Calibri"/>
                <w:b/>
                <w:bCs/>
                <w:color w:val="000000"/>
                <w:kern w:val="0"/>
                <w:sz w:val="24"/>
                <w:szCs w:val="24"/>
              </w:rPr>
              <w:t>Ϋ</w:t>
            </w:r>
            <w:r w:rsidRPr="001E3ABF">
              <w:rPr>
                <w:rFonts w:eastAsia="Times New Roman" w:cs="Calibri"/>
                <w:b/>
                <w:bCs/>
                <w:color w:val="000000"/>
                <w:kern w:val="0"/>
                <w:sz w:val="24"/>
                <w:szCs w:val="24"/>
                <w:lang w:val="en-US"/>
              </w:rPr>
              <w:t>ΠΟΛΟΓΙΣΜΟΥ</w:t>
            </w:r>
          </w:p>
        </w:tc>
      </w:tr>
      <w:tr w:rsidR="001E3ABF" w:rsidRPr="001E3ABF" w14:paraId="089B64BB" w14:textId="77777777" w:rsidTr="002D070B">
        <w:trPr>
          <w:trHeight w:val="690"/>
          <w:jc w:val="center"/>
        </w:trPr>
        <w:tc>
          <w:tcPr>
            <w:tcW w:w="2786" w:type="dxa"/>
            <w:tcBorders>
              <w:top w:val="nil"/>
              <w:left w:val="single" w:sz="4" w:space="0" w:color="auto"/>
              <w:bottom w:val="single" w:sz="4" w:space="0" w:color="auto"/>
              <w:right w:val="single" w:sz="4" w:space="0" w:color="auto"/>
            </w:tcBorders>
            <w:shd w:val="clear" w:color="000000" w:fill="D9D9D9"/>
            <w:vAlign w:val="center"/>
            <w:hideMark/>
          </w:tcPr>
          <w:p w14:paraId="6B10EC07" w14:textId="25049C6E" w:rsidR="001E3ABF" w:rsidRPr="001E3ABF" w:rsidRDefault="0046211C" w:rsidP="001E3ABF">
            <w:pPr>
              <w:spacing w:after="0" w:line="240" w:lineRule="auto"/>
              <w:jc w:val="center"/>
              <w:rPr>
                <w:rFonts w:eastAsia="Times New Roman" w:cs="Calibri"/>
                <w:b/>
                <w:bCs/>
                <w:color w:val="000000"/>
                <w:kern w:val="0"/>
                <w:szCs w:val="20"/>
                <w:lang w:val="en-US"/>
              </w:rPr>
            </w:pPr>
            <w:r>
              <w:rPr>
                <w:rFonts w:eastAsia="Times New Roman" w:cs="Calibri"/>
                <w:b/>
                <w:bCs/>
                <w:color w:val="000000"/>
                <w:kern w:val="0"/>
                <w:szCs w:val="20"/>
              </w:rPr>
              <w:t>Ενδεικτικός</w:t>
            </w:r>
            <w:r w:rsidR="001E3ABF" w:rsidRPr="001E3ABF">
              <w:rPr>
                <w:rFonts w:eastAsia="Times New Roman" w:cs="Calibri"/>
                <w:b/>
                <w:bCs/>
                <w:color w:val="000000"/>
                <w:kern w:val="0"/>
                <w:szCs w:val="20"/>
                <w:lang w:val="en-US"/>
              </w:rPr>
              <w:t xml:space="preserve"> </w:t>
            </w:r>
            <w:r w:rsidR="007876C3">
              <w:rPr>
                <w:rFonts w:eastAsia="Times New Roman" w:cs="Calibri"/>
                <w:b/>
                <w:bCs/>
                <w:color w:val="000000"/>
                <w:kern w:val="0"/>
                <w:szCs w:val="20"/>
              </w:rPr>
              <w:t>Προϋπολογισμός</w:t>
            </w:r>
          </w:p>
        </w:tc>
        <w:tc>
          <w:tcPr>
            <w:tcW w:w="7569" w:type="dxa"/>
            <w:gridSpan w:val="10"/>
            <w:tcBorders>
              <w:top w:val="single" w:sz="4" w:space="0" w:color="auto"/>
              <w:left w:val="nil"/>
              <w:bottom w:val="single" w:sz="4" w:space="0" w:color="auto"/>
              <w:right w:val="single" w:sz="4" w:space="0" w:color="000000"/>
            </w:tcBorders>
            <w:shd w:val="clear" w:color="auto" w:fill="auto"/>
            <w:noWrap/>
            <w:vAlign w:val="center"/>
          </w:tcPr>
          <w:p w14:paraId="033BA861" w14:textId="77777777" w:rsidR="001E3ABF" w:rsidRPr="001E3ABF" w:rsidRDefault="001E3ABF" w:rsidP="001E3ABF">
            <w:pPr>
              <w:spacing w:after="0" w:line="240" w:lineRule="auto"/>
              <w:jc w:val="center"/>
              <w:rPr>
                <w:rFonts w:eastAsia="Times New Roman" w:cs="Calibri"/>
                <w:color w:val="000000"/>
                <w:kern w:val="0"/>
                <w:sz w:val="20"/>
                <w:szCs w:val="20"/>
              </w:rPr>
            </w:pPr>
          </w:p>
          <w:p w14:paraId="22B75101" w14:textId="77777777" w:rsidR="001E3ABF" w:rsidRPr="001E3ABF" w:rsidRDefault="001E3ABF" w:rsidP="001E3ABF">
            <w:pPr>
              <w:spacing w:after="0" w:line="240" w:lineRule="auto"/>
              <w:jc w:val="center"/>
              <w:rPr>
                <w:rFonts w:eastAsia="Times New Roman" w:cs="Calibri"/>
                <w:b/>
                <w:color w:val="000000"/>
                <w:kern w:val="0"/>
                <w:sz w:val="20"/>
                <w:szCs w:val="20"/>
              </w:rPr>
            </w:pPr>
            <w:r w:rsidRPr="001E3ABF">
              <w:rPr>
                <w:rFonts w:eastAsia="Times New Roman" w:cs="Calibri"/>
                <w:b/>
                <w:color w:val="000000"/>
                <w:kern w:val="0"/>
                <w:sz w:val="20"/>
                <w:szCs w:val="20"/>
              </w:rPr>
              <w:t>……………………           σε ΕΥΡΩ</w:t>
            </w:r>
          </w:p>
          <w:p w14:paraId="6DAB5CF1" w14:textId="77777777" w:rsidR="001E3ABF" w:rsidRPr="001E3ABF" w:rsidRDefault="001E3ABF" w:rsidP="001E3ABF">
            <w:pPr>
              <w:spacing w:after="0" w:line="240" w:lineRule="auto"/>
              <w:jc w:val="center"/>
              <w:rPr>
                <w:rFonts w:eastAsia="Times New Roman" w:cs="Calibri"/>
                <w:i/>
                <w:color w:val="000000"/>
                <w:kern w:val="0"/>
                <w:sz w:val="16"/>
                <w:szCs w:val="16"/>
              </w:rPr>
            </w:pPr>
            <w:r w:rsidRPr="001E3ABF">
              <w:rPr>
                <w:rFonts w:eastAsia="Times New Roman" w:cs="Calibri"/>
                <w:i/>
                <w:color w:val="000000"/>
                <w:kern w:val="0"/>
                <w:sz w:val="16"/>
                <w:szCs w:val="16"/>
              </w:rPr>
              <w:t>(σ.σ. Αναφερόμαστε σε «Π/Υ» και όχι σε «Τελικό κόστος» όπως θα προκύψει με την υλοποίηση του Έργου.</w:t>
            </w:r>
          </w:p>
          <w:p w14:paraId="621988A1" w14:textId="77777777" w:rsidR="001E3ABF" w:rsidRPr="001E3ABF" w:rsidRDefault="001E3ABF" w:rsidP="001E3ABF">
            <w:pPr>
              <w:spacing w:after="0" w:line="240" w:lineRule="auto"/>
              <w:jc w:val="center"/>
              <w:rPr>
                <w:rFonts w:eastAsia="Times New Roman" w:cs="Calibri"/>
                <w:color w:val="000000"/>
                <w:kern w:val="0"/>
                <w:sz w:val="20"/>
                <w:szCs w:val="20"/>
              </w:rPr>
            </w:pPr>
            <w:r w:rsidRPr="001E3ABF">
              <w:rPr>
                <w:rFonts w:eastAsia="Times New Roman" w:cs="Calibri"/>
                <w:i/>
                <w:color w:val="000000"/>
                <w:kern w:val="0"/>
                <w:sz w:val="16"/>
                <w:szCs w:val="16"/>
              </w:rPr>
              <w:t>Στις περιπτώσεις Ιδιωτικών Επενδύσεων, ως Π/Υ σημειώνεται η «Δημόσια Δαπάνη». Στις περιπτώσεις Αυτεπιστασιών, Δράσεων ΕΚΤ –άυλων κλπ.  ο Π/Υ  ταυτίζεται με το τελικό κόστος)</w:t>
            </w:r>
          </w:p>
        </w:tc>
      </w:tr>
      <w:tr w:rsidR="001E3ABF" w:rsidRPr="001E3ABF" w14:paraId="274C09C7" w14:textId="77777777" w:rsidTr="002D070B">
        <w:trPr>
          <w:trHeight w:val="419"/>
          <w:jc w:val="center"/>
        </w:trPr>
        <w:tc>
          <w:tcPr>
            <w:tcW w:w="2786" w:type="dxa"/>
            <w:tcBorders>
              <w:top w:val="nil"/>
              <w:left w:val="single" w:sz="4" w:space="0" w:color="auto"/>
              <w:bottom w:val="single" w:sz="4" w:space="0" w:color="auto"/>
              <w:right w:val="single" w:sz="4" w:space="0" w:color="auto"/>
            </w:tcBorders>
            <w:shd w:val="clear" w:color="000000" w:fill="D9D9D9"/>
            <w:vAlign w:val="center"/>
            <w:hideMark/>
          </w:tcPr>
          <w:p w14:paraId="4C73FE0C" w14:textId="50E45B41" w:rsidR="001E3ABF" w:rsidRPr="001E3ABF" w:rsidRDefault="007876C3" w:rsidP="001E3ABF">
            <w:pPr>
              <w:spacing w:after="0" w:line="240" w:lineRule="auto"/>
              <w:jc w:val="center"/>
              <w:rPr>
                <w:rFonts w:eastAsia="Times New Roman" w:cs="Calibri"/>
                <w:b/>
                <w:bCs/>
                <w:color w:val="000000"/>
                <w:kern w:val="0"/>
                <w:szCs w:val="20"/>
              </w:rPr>
            </w:pPr>
            <w:r>
              <w:rPr>
                <w:rFonts w:eastAsia="Times New Roman" w:cs="Calibri"/>
                <w:b/>
                <w:bCs/>
                <w:color w:val="000000"/>
                <w:kern w:val="0"/>
                <w:szCs w:val="20"/>
              </w:rPr>
              <w:t>Μόχλευση</w:t>
            </w:r>
            <w:r w:rsidR="001E3ABF" w:rsidRPr="001E3ABF">
              <w:rPr>
                <w:rFonts w:eastAsia="Times New Roman" w:cs="Calibri"/>
                <w:b/>
                <w:bCs/>
                <w:color w:val="000000"/>
                <w:kern w:val="0"/>
                <w:szCs w:val="20"/>
              </w:rPr>
              <w:t xml:space="preserve"> Ιδιωτικών Κεφαλαίων/ Ιδιωτικές Επενδύσεις</w:t>
            </w:r>
          </w:p>
        </w:tc>
        <w:tc>
          <w:tcPr>
            <w:tcW w:w="7569" w:type="dxa"/>
            <w:gridSpan w:val="10"/>
            <w:tcBorders>
              <w:top w:val="single" w:sz="4" w:space="0" w:color="auto"/>
              <w:left w:val="nil"/>
              <w:bottom w:val="single" w:sz="4" w:space="0" w:color="auto"/>
              <w:right w:val="single" w:sz="4" w:space="0" w:color="000000"/>
            </w:tcBorders>
            <w:shd w:val="clear" w:color="auto" w:fill="auto"/>
            <w:noWrap/>
            <w:vAlign w:val="center"/>
          </w:tcPr>
          <w:p w14:paraId="18E60155" w14:textId="77777777" w:rsidR="001E3ABF" w:rsidRPr="001E3ABF" w:rsidRDefault="001E3ABF" w:rsidP="001E3ABF">
            <w:pPr>
              <w:spacing w:after="0" w:line="240" w:lineRule="auto"/>
              <w:jc w:val="center"/>
              <w:rPr>
                <w:rFonts w:eastAsia="Times New Roman" w:cs="Calibri"/>
                <w:b/>
                <w:color w:val="000000"/>
                <w:kern w:val="0"/>
                <w:sz w:val="20"/>
                <w:szCs w:val="20"/>
              </w:rPr>
            </w:pPr>
          </w:p>
          <w:p w14:paraId="4ACDCDBB" w14:textId="4CD0261F" w:rsidR="001E3ABF" w:rsidRPr="001E3ABF" w:rsidRDefault="001E3ABF" w:rsidP="001E3ABF">
            <w:pPr>
              <w:spacing w:after="0" w:line="240" w:lineRule="auto"/>
              <w:jc w:val="center"/>
              <w:rPr>
                <w:rFonts w:eastAsia="Times New Roman" w:cs="Calibri"/>
                <w:b/>
                <w:color w:val="000000"/>
                <w:kern w:val="0"/>
                <w:sz w:val="20"/>
                <w:szCs w:val="20"/>
                <w:lang w:val="en-US"/>
              </w:rPr>
            </w:pPr>
            <w:r w:rsidRPr="001E3ABF">
              <w:rPr>
                <w:rFonts w:eastAsia="Times New Roman" w:cs="Calibri"/>
                <w:b/>
                <w:color w:val="000000"/>
                <w:kern w:val="0"/>
                <w:sz w:val="20"/>
                <w:szCs w:val="20"/>
                <w:lang w:val="en-US"/>
              </w:rPr>
              <w:t xml:space="preserve">……………………           </w:t>
            </w:r>
            <w:r w:rsidR="007236BD">
              <w:rPr>
                <w:rFonts w:eastAsia="Times New Roman" w:cs="Calibri"/>
                <w:b/>
                <w:color w:val="000000"/>
                <w:kern w:val="0"/>
                <w:sz w:val="20"/>
                <w:szCs w:val="20"/>
              </w:rPr>
              <w:t>σε</w:t>
            </w:r>
            <w:r w:rsidRPr="001E3ABF">
              <w:rPr>
                <w:rFonts w:eastAsia="Times New Roman" w:cs="Calibri"/>
                <w:b/>
                <w:color w:val="000000"/>
                <w:kern w:val="0"/>
                <w:sz w:val="20"/>
                <w:szCs w:val="20"/>
                <w:lang w:val="en-US"/>
              </w:rPr>
              <w:t xml:space="preserve"> ΕΥΡΩ</w:t>
            </w:r>
          </w:p>
          <w:p w14:paraId="545A4D15" w14:textId="77777777" w:rsidR="001E3ABF" w:rsidRPr="001E3ABF" w:rsidRDefault="001E3ABF" w:rsidP="001E3ABF">
            <w:pPr>
              <w:spacing w:after="0" w:line="240" w:lineRule="auto"/>
              <w:jc w:val="center"/>
              <w:rPr>
                <w:rFonts w:eastAsia="Times New Roman" w:cs="Calibri"/>
                <w:color w:val="000000"/>
                <w:kern w:val="0"/>
                <w:sz w:val="20"/>
                <w:szCs w:val="20"/>
                <w:lang w:val="en-US"/>
              </w:rPr>
            </w:pPr>
          </w:p>
        </w:tc>
      </w:tr>
      <w:tr w:rsidR="001E3ABF" w:rsidRPr="001E3ABF" w14:paraId="36FF927D" w14:textId="77777777" w:rsidTr="002D070B">
        <w:trPr>
          <w:trHeight w:val="419"/>
          <w:jc w:val="center"/>
        </w:trPr>
        <w:tc>
          <w:tcPr>
            <w:tcW w:w="2786" w:type="dxa"/>
            <w:tcBorders>
              <w:top w:val="nil"/>
              <w:left w:val="single" w:sz="4" w:space="0" w:color="auto"/>
              <w:bottom w:val="single" w:sz="4" w:space="0" w:color="auto"/>
              <w:right w:val="single" w:sz="4" w:space="0" w:color="auto"/>
            </w:tcBorders>
            <w:shd w:val="clear" w:color="000000" w:fill="D9D9D9"/>
            <w:vAlign w:val="center"/>
          </w:tcPr>
          <w:p w14:paraId="2B1FE765" w14:textId="77777777" w:rsidR="001E3ABF" w:rsidRPr="001E3ABF" w:rsidRDefault="001E3ABF" w:rsidP="001E3ABF">
            <w:pPr>
              <w:spacing w:after="0" w:line="240" w:lineRule="auto"/>
              <w:jc w:val="center"/>
              <w:rPr>
                <w:rFonts w:eastAsia="Times New Roman" w:cs="Calibri"/>
                <w:b/>
                <w:bCs/>
                <w:color w:val="000000"/>
                <w:kern w:val="0"/>
                <w:szCs w:val="20"/>
              </w:rPr>
            </w:pPr>
            <w:r w:rsidRPr="001E3ABF">
              <w:rPr>
                <w:rFonts w:eastAsia="Times New Roman" w:cs="Calibri"/>
                <w:b/>
                <w:bCs/>
                <w:color w:val="000000"/>
                <w:kern w:val="0"/>
                <w:szCs w:val="20"/>
              </w:rPr>
              <w:t xml:space="preserve">Βάση υπολογισμού για τον προτεινόμενο Προϋπολογισμό </w:t>
            </w:r>
          </w:p>
        </w:tc>
        <w:tc>
          <w:tcPr>
            <w:tcW w:w="7569" w:type="dxa"/>
            <w:gridSpan w:val="10"/>
            <w:tcBorders>
              <w:top w:val="single" w:sz="4" w:space="0" w:color="auto"/>
              <w:left w:val="nil"/>
              <w:bottom w:val="single" w:sz="4" w:space="0" w:color="auto"/>
              <w:right w:val="single" w:sz="4" w:space="0" w:color="000000"/>
            </w:tcBorders>
            <w:shd w:val="clear" w:color="auto" w:fill="auto"/>
            <w:noWrap/>
            <w:vAlign w:val="center"/>
          </w:tcPr>
          <w:p w14:paraId="01FCC7D7" w14:textId="77777777" w:rsidR="001E3ABF" w:rsidRPr="001E3ABF" w:rsidRDefault="001E3ABF" w:rsidP="001E3ABF">
            <w:pPr>
              <w:spacing w:after="0" w:line="240" w:lineRule="auto"/>
              <w:jc w:val="center"/>
              <w:rPr>
                <w:rFonts w:eastAsia="Times New Roman" w:cs="Calibri"/>
                <w:i/>
                <w:color w:val="000000"/>
                <w:kern w:val="0"/>
                <w:sz w:val="18"/>
                <w:szCs w:val="18"/>
              </w:rPr>
            </w:pPr>
          </w:p>
          <w:p w14:paraId="598B34C8" w14:textId="77777777" w:rsidR="001E3ABF" w:rsidRPr="001E3ABF" w:rsidRDefault="001E3ABF" w:rsidP="001E3ABF">
            <w:pPr>
              <w:spacing w:after="0" w:line="240" w:lineRule="auto"/>
              <w:rPr>
                <w:rFonts w:eastAsia="Times New Roman" w:cs="Calibri"/>
                <w:i/>
                <w:color w:val="000000"/>
                <w:kern w:val="0"/>
                <w:sz w:val="18"/>
                <w:szCs w:val="18"/>
              </w:rPr>
            </w:pPr>
          </w:p>
          <w:p w14:paraId="4C74C6E8" w14:textId="77777777" w:rsidR="001E3ABF" w:rsidRPr="001E3ABF" w:rsidRDefault="001E3ABF" w:rsidP="001E3ABF">
            <w:pPr>
              <w:spacing w:after="0" w:line="240" w:lineRule="auto"/>
              <w:jc w:val="center"/>
              <w:rPr>
                <w:rFonts w:eastAsia="Times New Roman" w:cs="Calibri"/>
                <w:i/>
                <w:color w:val="000000"/>
                <w:kern w:val="0"/>
                <w:sz w:val="16"/>
                <w:szCs w:val="16"/>
              </w:rPr>
            </w:pPr>
            <w:r w:rsidRPr="001E3ABF">
              <w:rPr>
                <w:rFonts w:eastAsia="Times New Roman" w:cs="Calibri"/>
                <w:i/>
                <w:color w:val="000000"/>
                <w:kern w:val="0"/>
                <w:sz w:val="16"/>
                <w:szCs w:val="16"/>
              </w:rPr>
              <w:t>(σ.σ. αναφορά στο αν ο Π/Υ προέρχεται από πλήρη επικαιροποιημένη μελέτη, παλαιότερη μελέτη ή ενδιάμεσο στάδιο μελέτης και με εκτίμηση φορέα, εκτίμηση φορέα επί τη βάση μοναδιαίου κόστους ή άλλων ανάλογων έργων κ.α.)</w:t>
            </w:r>
          </w:p>
        </w:tc>
      </w:tr>
      <w:tr w:rsidR="001E3ABF" w:rsidRPr="001E3ABF" w14:paraId="726E9CEB" w14:textId="77777777" w:rsidTr="002D070B">
        <w:trPr>
          <w:trHeight w:val="300"/>
          <w:jc w:val="center"/>
        </w:trPr>
        <w:tc>
          <w:tcPr>
            <w:tcW w:w="10355" w:type="dxa"/>
            <w:gridSpan w:val="11"/>
            <w:tcBorders>
              <w:top w:val="single" w:sz="4" w:space="0" w:color="auto"/>
              <w:left w:val="single" w:sz="4" w:space="0" w:color="auto"/>
              <w:bottom w:val="single" w:sz="4" w:space="0" w:color="auto"/>
              <w:right w:val="single" w:sz="4" w:space="0" w:color="auto"/>
            </w:tcBorders>
            <w:shd w:val="clear" w:color="auto" w:fill="B6DDE8"/>
            <w:vAlign w:val="center"/>
            <w:hideMark/>
          </w:tcPr>
          <w:p w14:paraId="05A3A7F2" w14:textId="56618A2C" w:rsidR="001E3ABF" w:rsidRPr="001E3ABF" w:rsidRDefault="001E3ABF" w:rsidP="001E3ABF">
            <w:pPr>
              <w:spacing w:after="0" w:line="240" w:lineRule="auto"/>
              <w:jc w:val="center"/>
              <w:rPr>
                <w:rFonts w:eastAsia="Times New Roman" w:cs="Calibri"/>
                <w:b/>
                <w:bCs/>
                <w:color w:val="000000"/>
                <w:kern w:val="0"/>
                <w:sz w:val="24"/>
                <w:szCs w:val="24"/>
                <w:lang w:val="en-US"/>
              </w:rPr>
            </w:pPr>
            <w:r w:rsidRPr="001E3ABF">
              <w:rPr>
                <w:rFonts w:eastAsia="Times New Roman" w:cs="Calibri"/>
                <w:b/>
                <w:bCs/>
                <w:color w:val="000000"/>
                <w:kern w:val="0"/>
                <w:sz w:val="24"/>
                <w:szCs w:val="24"/>
                <w:lang w:val="en-US"/>
              </w:rPr>
              <w:t>Γ. ΠΕΡΙΓΡΑΦΗ - ΧΡΟΝΟΔΙΑΓΡΑΜΜΑ</w:t>
            </w:r>
          </w:p>
        </w:tc>
      </w:tr>
      <w:tr w:rsidR="001E3ABF" w:rsidRPr="001E3ABF" w14:paraId="7F57B836" w14:textId="77777777" w:rsidTr="002D070B">
        <w:trPr>
          <w:trHeight w:val="300"/>
          <w:jc w:val="center"/>
        </w:trPr>
        <w:tc>
          <w:tcPr>
            <w:tcW w:w="278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886D172" w14:textId="357B4DB9" w:rsidR="001E3ABF" w:rsidRPr="001E3ABF" w:rsidRDefault="007876C3" w:rsidP="001E3ABF">
            <w:pPr>
              <w:spacing w:after="0" w:line="240" w:lineRule="auto"/>
              <w:jc w:val="center"/>
              <w:rPr>
                <w:rFonts w:eastAsia="Times New Roman" w:cs="Calibri"/>
                <w:b/>
                <w:bCs/>
                <w:color w:val="000000"/>
                <w:kern w:val="0"/>
                <w:sz w:val="20"/>
                <w:szCs w:val="20"/>
                <w:lang w:val="en-US"/>
              </w:rPr>
            </w:pPr>
            <w:r>
              <w:rPr>
                <w:rFonts w:eastAsia="Times New Roman" w:cs="Calibri"/>
                <w:b/>
                <w:bCs/>
                <w:color w:val="000000"/>
                <w:kern w:val="0"/>
                <w:szCs w:val="20"/>
              </w:rPr>
              <w:t>Τεχνική Περιγραφή</w:t>
            </w:r>
          </w:p>
        </w:tc>
        <w:tc>
          <w:tcPr>
            <w:tcW w:w="7569" w:type="dxa"/>
            <w:gridSpan w:val="10"/>
            <w:tcBorders>
              <w:top w:val="single" w:sz="4" w:space="0" w:color="auto"/>
              <w:left w:val="nil"/>
              <w:bottom w:val="single" w:sz="4" w:space="0" w:color="auto"/>
              <w:right w:val="single" w:sz="4" w:space="0" w:color="auto"/>
            </w:tcBorders>
            <w:shd w:val="clear" w:color="auto" w:fill="auto"/>
            <w:noWrap/>
            <w:vAlign w:val="center"/>
          </w:tcPr>
          <w:p w14:paraId="071DAF73" w14:textId="77777777" w:rsidR="001E3ABF" w:rsidRPr="001E3ABF" w:rsidRDefault="001E3ABF" w:rsidP="001E3ABF">
            <w:pPr>
              <w:spacing w:before="120" w:after="120" w:line="240" w:lineRule="auto"/>
              <w:rPr>
                <w:rFonts w:eastAsia="Times New Roman" w:cs="Calibri"/>
                <w:color w:val="000000"/>
                <w:kern w:val="0"/>
                <w:sz w:val="4"/>
                <w:szCs w:val="20"/>
              </w:rPr>
            </w:pPr>
          </w:p>
          <w:p w14:paraId="18E088A0" w14:textId="77777777" w:rsidR="001E3ABF" w:rsidRPr="001E3ABF" w:rsidRDefault="001E3ABF" w:rsidP="001E3ABF">
            <w:pPr>
              <w:spacing w:before="120" w:after="120" w:line="240" w:lineRule="auto"/>
              <w:rPr>
                <w:rFonts w:eastAsia="Times New Roman" w:cs="Calibri"/>
                <w:color w:val="000000"/>
                <w:kern w:val="0"/>
                <w:sz w:val="18"/>
                <w:szCs w:val="18"/>
              </w:rPr>
            </w:pPr>
          </w:p>
          <w:p w14:paraId="78E61E4A" w14:textId="77777777" w:rsidR="001E3ABF" w:rsidRPr="001E3ABF" w:rsidRDefault="001E3ABF" w:rsidP="001E3ABF">
            <w:pPr>
              <w:spacing w:before="120" w:after="120" w:line="240" w:lineRule="auto"/>
              <w:rPr>
                <w:rFonts w:eastAsia="Times New Roman" w:cs="Calibri"/>
                <w:color w:val="000000"/>
                <w:kern w:val="0"/>
                <w:sz w:val="18"/>
                <w:szCs w:val="18"/>
              </w:rPr>
            </w:pPr>
          </w:p>
          <w:p w14:paraId="2F24F79E" w14:textId="77777777" w:rsidR="001E3ABF" w:rsidRPr="001E3ABF" w:rsidRDefault="001E3ABF" w:rsidP="001E3ABF">
            <w:pPr>
              <w:spacing w:before="120" w:after="120" w:line="240" w:lineRule="auto"/>
              <w:rPr>
                <w:rFonts w:eastAsia="Times New Roman" w:cs="Calibri"/>
                <w:color w:val="000000"/>
                <w:kern w:val="0"/>
                <w:sz w:val="18"/>
                <w:szCs w:val="18"/>
              </w:rPr>
            </w:pPr>
          </w:p>
          <w:p w14:paraId="383C3041" w14:textId="77777777" w:rsidR="001E3ABF" w:rsidRPr="001E3ABF" w:rsidRDefault="001E3ABF" w:rsidP="001E3ABF">
            <w:pPr>
              <w:spacing w:before="120" w:after="120" w:line="240" w:lineRule="auto"/>
              <w:rPr>
                <w:rFonts w:eastAsia="Times New Roman" w:cs="Calibri"/>
                <w:color w:val="000000"/>
                <w:kern w:val="0"/>
                <w:sz w:val="18"/>
                <w:szCs w:val="18"/>
              </w:rPr>
            </w:pPr>
          </w:p>
          <w:p w14:paraId="78140EDE" w14:textId="77777777" w:rsidR="001E3ABF" w:rsidRPr="001E3ABF" w:rsidRDefault="001E3ABF" w:rsidP="001E3ABF">
            <w:pPr>
              <w:spacing w:before="120" w:after="120" w:line="240" w:lineRule="auto"/>
              <w:rPr>
                <w:rFonts w:eastAsia="Times New Roman" w:cs="Calibri"/>
                <w:color w:val="000000"/>
                <w:kern w:val="0"/>
                <w:sz w:val="18"/>
                <w:szCs w:val="18"/>
              </w:rPr>
            </w:pPr>
          </w:p>
          <w:p w14:paraId="348B5203" w14:textId="77777777" w:rsidR="001E3ABF" w:rsidRPr="001E3ABF" w:rsidRDefault="001E3ABF" w:rsidP="001E3ABF">
            <w:pPr>
              <w:spacing w:before="120" w:after="120" w:line="240" w:lineRule="auto"/>
              <w:rPr>
                <w:rFonts w:eastAsia="Times New Roman" w:cs="Calibri"/>
                <w:color w:val="000000"/>
                <w:kern w:val="0"/>
                <w:sz w:val="18"/>
                <w:szCs w:val="18"/>
              </w:rPr>
            </w:pPr>
          </w:p>
          <w:p w14:paraId="5FD5FE33" w14:textId="77777777" w:rsidR="001E3ABF" w:rsidRPr="001E3ABF" w:rsidRDefault="001E3ABF" w:rsidP="001E3ABF">
            <w:pPr>
              <w:spacing w:before="120" w:after="120" w:line="240" w:lineRule="auto"/>
              <w:rPr>
                <w:rFonts w:eastAsia="Times New Roman" w:cs="Calibri"/>
                <w:color w:val="000000"/>
                <w:kern w:val="0"/>
                <w:sz w:val="18"/>
                <w:szCs w:val="18"/>
              </w:rPr>
            </w:pPr>
          </w:p>
          <w:p w14:paraId="2F85E4D0" w14:textId="77777777" w:rsidR="001E3ABF" w:rsidRPr="001E3ABF" w:rsidRDefault="001E3ABF" w:rsidP="001E3ABF">
            <w:pPr>
              <w:spacing w:before="120" w:after="120" w:line="240" w:lineRule="auto"/>
              <w:rPr>
                <w:rFonts w:eastAsia="Times New Roman" w:cs="Calibri"/>
                <w:color w:val="000000"/>
                <w:kern w:val="0"/>
                <w:sz w:val="18"/>
                <w:szCs w:val="18"/>
              </w:rPr>
            </w:pPr>
          </w:p>
          <w:p w14:paraId="3EA7C3D3" w14:textId="77777777" w:rsidR="001E3ABF" w:rsidRPr="001E3ABF" w:rsidRDefault="001E3ABF" w:rsidP="001E3ABF">
            <w:pPr>
              <w:spacing w:before="120" w:after="120" w:line="240" w:lineRule="auto"/>
              <w:rPr>
                <w:rFonts w:eastAsia="Times New Roman" w:cs="Calibri"/>
                <w:color w:val="000000"/>
                <w:kern w:val="0"/>
                <w:sz w:val="18"/>
                <w:szCs w:val="18"/>
              </w:rPr>
            </w:pPr>
          </w:p>
          <w:p w14:paraId="45103B56" w14:textId="77777777" w:rsidR="001E3ABF" w:rsidRPr="001E3ABF" w:rsidRDefault="001E3ABF" w:rsidP="001E3ABF">
            <w:pPr>
              <w:spacing w:before="120" w:after="120" w:line="240" w:lineRule="auto"/>
              <w:rPr>
                <w:rFonts w:eastAsia="Times New Roman" w:cs="Calibri"/>
                <w:color w:val="000000"/>
                <w:kern w:val="0"/>
                <w:sz w:val="4"/>
                <w:szCs w:val="20"/>
              </w:rPr>
            </w:pPr>
          </w:p>
          <w:p w14:paraId="1AC1293D" w14:textId="2D530ADF" w:rsidR="001E3ABF" w:rsidRPr="001E3ABF" w:rsidRDefault="001E3ABF" w:rsidP="001E3ABF">
            <w:pPr>
              <w:spacing w:before="120" w:after="120" w:line="240" w:lineRule="auto"/>
              <w:jc w:val="center"/>
              <w:rPr>
                <w:rFonts w:eastAsia="Times New Roman" w:cs="Calibri"/>
                <w:i/>
                <w:color w:val="000000"/>
                <w:kern w:val="0"/>
                <w:sz w:val="16"/>
                <w:szCs w:val="16"/>
              </w:rPr>
            </w:pPr>
            <w:r w:rsidRPr="001E3ABF">
              <w:rPr>
                <w:rFonts w:eastAsia="Times New Roman" w:cs="Calibri"/>
                <w:color w:val="000000"/>
                <w:kern w:val="0"/>
                <w:sz w:val="20"/>
                <w:szCs w:val="20"/>
              </w:rPr>
              <w:t>(</w:t>
            </w:r>
            <w:r w:rsidRPr="001E3ABF">
              <w:rPr>
                <w:rFonts w:eastAsia="Times New Roman" w:cs="Calibri"/>
                <w:i/>
                <w:color w:val="000000"/>
                <w:kern w:val="0"/>
                <w:sz w:val="16"/>
                <w:szCs w:val="16"/>
              </w:rPr>
              <w:t xml:space="preserve">σ.σ. Να δοθεί </w:t>
            </w:r>
            <w:r w:rsidRPr="001E3ABF">
              <w:rPr>
                <w:rFonts w:eastAsia="Times New Roman" w:cs="Calibri"/>
                <w:i/>
                <w:color w:val="000000"/>
                <w:kern w:val="0"/>
                <w:sz w:val="16"/>
                <w:szCs w:val="16"/>
                <w:u w:val="single"/>
              </w:rPr>
              <w:t xml:space="preserve">σύντομη </w:t>
            </w:r>
            <w:r w:rsidRPr="001E3ABF">
              <w:rPr>
                <w:rFonts w:eastAsia="Times New Roman" w:cs="Calibri"/>
                <w:i/>
                <w:color w:val="000000"/>
                <w:kern w:val="0"/>
                <w:sz w:val="16"/>
                <w:szCs w:val="16"/>
              </w:rPr>
              <w:t xml:space="preserve">περιγραφή της προτεινόμενης δράσης, με αναφορά σε μεγέθη εφόσον είναι γνωστά –π.χ. χιλιόμετρα, τετραγωνικά μέτρα κλπ.- Να γίνει αναφορά στο εάν υπάρχει έγκριση της απαιτούμενης μελέτης κλπ. εφόσον είναι γνωστό. Να αναφερθούν ειδικά θέματα εφόσον υπάρχουν και είναι γνωστά. Να δοθεί η «χωροθέτηση» και </w:t>
            </w:r>
            <w:r w:rsidR="004316C1">
              <w:rPr>
                <w:rFonts w:eastAsia="Times New Roman" w:cs="Calibri"/>
                <w:i/>
                <w:color w:val="000000"/>
                <w:kern w:val="0"/>
                <w:sz w:val="16"/>
                <w:szCs w:val="16"/>
              </w:rPr>
              <w:t>περιοχή</w:t>
            </w:r>
            <w:r w:rsidRPr="001E3ABF">
              <w:rPr>
                <w:rFonts w:eastAsia="Times New Roman" w:cs="Calibri"/>
                <w:i/>
                <w:color w:val="000000"/>
                <w:kern w:val="0"/>
                <w:sz w:val="16"/>
                <w:szCs w:val="16"/>
              </w:rPr>
              <w:t xml:space="preserve"> του.)</w:t>
            </w:r>
          </w:p>
        </w:tc>
      </w:tr>
      <w:tr w:rsidR="001E3ABF" w:rsidRPr="001E3ABF" w14:paraId="5BA484E1" w14:textId="77777777" w:rsidTr="002D070B">
        <w:trPr>
          <w:trHeight w:val="510"/>
          <w:jc w:val="center"/>
        </w:trPr>
        <w:tc>
          <w:tcPr>
            <w:tcW w:w="278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342F284" w14:textId="77777777" w:rsidR="001E3ABF" w:rsidRPr="001E3ABF" w:rsidRDefault="001E3ABF" w:rsidP="001E3ABF">
            <w:pPr>
              <w:spacing w:after="0" w:line="240" w:lineRule="auto"/>
              <w:jc w:val="center"/>
              <w:rPr>
                <w:rFonts w:eastAsia="Times New Roman" w:cs="Calibri"/>
                <w:b/>
                <w:bCs/>
                <w:color w:val="000000"/>
                <w:kern w:val="0"/>
                <w:sz w:val="20"/>
                <w:szCs w:val="20"/>
              </w:rPr>
            </w:pPr>
            <w:r w:rsidRPr="001E3ABF">
              <w:rPr>
                <w:rFonts w:eastAsia="Times New Roman" w:cs="Calibri"/>
                <w:b/>
                <w:bCs/>
                <w:color w:val="000000"/>
                <w:kern w:val="0"/>
                <w:szCs w:val="20"/>
              </w:rPr>
              <w:t xml:space="preserve">Τρόπος Υλοποίησης -  Φορέας Αρμόδιος για την υλοποίηση </w:t>
            </w:r>
          </w:p>
        </w:tc>
        <w:tc>
          <w:tcPr>
            <w:tcW w:w="7569" w:type="dxa"/>
            <w:gridSpan w:val="10"/>
            <w:tcBorders>
              <w:top w:val="single" w:sz="4" w:space="0" w:color="auto"/>
              <w:left w:val="nil"/>
              <w:bottom w:val="single" w:sz="4" w:space="0" w:color="auto"/>
              <w:right w:val="single" w:sz="4" w:space="0" w:color="000000"/>
            </w:tcBorders>
            <w:shd w:val="clear" w:color="auto" w:fill="auto"/>
            <w:noWrap/>
            <w:vAlign w:val="center"/>
          </w:tcPr>
          <w:p w14:paraId="1A5E9862" w14:textId="77777777" w:rsidR="001E3ABF" w:rsidRPr="001E3ABF" w:rsidRDefault="001E3ABF" w:rsidP="001E3ABF">
            <w:pPr>
              <w:spacing w:before="120" w:after="120" w:line="240" w:lineRule="auto"/>
              <w:jc w:val="center"/>
              <w:rPr>
                <w:rFonts w:eastAsia="Times New Roman" w:cs="Calibri"/>
                <w:color w:val="000000"/>
                <w:kern w:val="0"/>
                <w:sz w:val="2"/>
                <w:szCs w:val="20"/>
              </w:rPr>
            </w:pPr>
          </w:p>
          <w:p w14:paraId="3A08A6B1" w14:textId="77777777" w:rsidR="001E3ABF" w:rsidRPr="001E3ABF" w:rsidRDefault="001E3ABF" w:rsidP="001E3ABF">
            <w:pPr>
              <w:spacing w:before="120" w:after="120" w:line="240" w:lineRule="auto"/>
              <w:jc w:val="center"/>
              <w:rPr>
                <w:rFonts w:eastAsia="Times New Roman" w:cs="Calibri"/>
                <w:color w:val="000000"/>
                <w:kern w:val="0"/>
                <w:sz w:val="20"/>
                <w:szCs w:val="20"/>
              </w:rPr>
            </w:pPr>
          </w:p>
          <w:p w14:paraId="78EFABE4" w14:textId="77777777" w:rsidR="001E3ABF" w:rsidRPr="001E3ABF" w:rsidRDefault="001E3ABF" w:rsidP="001E3ABF">
            <w:pPr>
              <w:spacing w:before="120" w:after="120" w:line="240" w:lineRule="auto"/>
              <w:jc w:val="center"/>
              <w:rPr>
                <w:rFonts w:eastAsia="Times New Roman" w:cs="Calibri"/>
                <w:color w:val="000000"/>
                <w:kern w:val="0"/>
                <w:sz w:val="20"/>
                <w:szCs w:val="20"/>
              </w:rPr>
            </w:pPr>
          </w:p>
          <w:p w14:paraId="1DA230A2" w14:textId="77777777" w:rsidR="001E3ABF" w:rsidRPr="001E3ABF" w:rsidRDefault="001E3ABF" w:rsidP="001E3ABF">
            <w:pPr>
              <w:spacing w:before="120" w:after="120" w:line="240" w:lineRule="auto"/>
              <w:rPr>
                <w:rFonts w:eastAsia="Times New Roman" w:cs="Calibri"/>
                <w:color w:val="000000"/>
                <w:kern w:val="0"/>
                <w:sz w:val="20"/>
                <w:szCs w:val="20"/>
              </w:rPr>
            </w:pPr>
          </w:p>
          <w:p w14:paraId="7230726B" w14:textId="77777777" w:rsidR="001E3ABF" w:rsidRPr="001E3ABF" w:rsidRDefault="001E3ABF" w:rsidP="001E3ABF">
            <w:pPr>
              <w:spacing w:before="120" w:after="120" w:line="240" w:lineRule="auto"/>
              <w:jc w:val="center"/>
              <w:rPr>
                <w:rFonts w:eastAsia="Times New Roman" w:cs="Calibri"/>
                <w:color w:val="000000"/>
                <w:kern w:val="0"/>
                <w:sz w:val="20"/>
                <w:szCs w:val="20"/>
              </w:rPr>
            </w:pPr>
          </w:p>
          <w:p w14:paraId="47A25C38" w14:textId="77777777" w:rsidR="001E3ABF" w:rsidRPr="001E3ABF" w:rsidRDefault="001E3ABF" w:rsidP="001E3ABF">
            <w:pPr>
              <w:spacing w:before="120" w:after="120" w:line="240" w:lineRule="auto"/>
              <w:jc w:val="center"/>
              <w:rPr>
                <w:rFonts w:eastAsia="Times New Roman" w:cs="Calibri"/>
                <w:color w:val="000000"/>
                <w:kern w:val="0"/>
                <w:sz w:val="20"/>
                <w:szCs w:val="20"/>
              </w:rPr>
            </w:pPr>
          </w:p>
          <w:p w14:paraId="3AB8B92B" w14:textId="77777777" w:rsidR="001E3ABF" w:rsidRPr="001E3ABF" w:rsidRDefault="001E3ABF" w:rsidP="001E3ABF">
            <w:pPr>
              <w:spacing w:before="120" w:after="120" w:line="240" w:lineRule="auto"/>
              <w:jc w:val="center"/>
              <w:rPr>
                <w:rFonts w:eastAsia="Times New Roman" w:cs="Calibri"/>
                <w:i/>
                <w:color w:val="000000"/>
                <w:kern w:val="0"/>
                <w:sz w:val="16"/>
                <w:szCs w:val="16"/>
              </w:rPr>
            </w:pPr>
            <w:r w:rsidRPr="001E3ABF">
              <w:rPr>
                <w:rFonts w:eastAsia="Times New Roman" w:cs="Calibri"/>
                <w:i/>
                <w:color w:val="000000"/>
                <w:kern w:val="0"/>
                <w:sz w:val="16"/>
                <w:szCs w:val="16"/>
              </w:rPr>
              <w:t>(στην περίπτωση που αναλαμβάνεται / θα προταθεί να αναληφθεί έργο από άλλον φορέα , να γίνει σχετική αναφορά)</w:t>
            </w:r>
          </w:p>
        </w:tc>
      </w:tr>
      <w:tr w:rsidR="001E3ABF" w:rsidRPr="001E3ABF" w14:paraId="0FB012A1" w14:textId="77777777" w:rsidTr="002D070B">
        <w:trPr>
          <w:trHeight w:val="881"/>
          <w:jc w:val="center"/>
        </w:trPr>
        <w:tc>
          <w:tcPr>
            <w:tcW w:w="2786" w:type="dxa"/>
            <w:tcBorders>
              <w:top w:val="single" w:sz="4" w:space="0" w:color="auto"/>
              <w:left w:val="single" w:sz="4" w:space="0" w:color="auto"/>
              <w:bottom w:val="single" w:sz="4" w:space="0" w:color="auto"/>
              <w:right w:val="nil"/>
            </w:tcBorders>
            <w:shd w:val="clear" w:color="000000" w:fill="D9D9D9"/>
            <w:vAlign w:val="center"/>
            <w:hideMark/>
          </w:tcPr>
          <w:p w14:paraId="518A98E8" w14:textId="4B64A5EE" w:rsidR="001E3ABF" w:rsidRPr="004316C1" w:rsidRDefault="004316C1" w:rsidP="001E3ABF">
            <w:pPr>
              <w:spacing w:after="0" w:line="240" w:lineRule="auto"/>
              <w:jc w:val="center"/>
              <w:rPr>
                <w:rFonts w:eastAsia="Times New Roman" w:cs="Calibri"/>
                <w:b/>
                <w:bCs/>
                <w:color w:val="000000"/>
                <w:kern w:val="0"/>
                <w:szCs w:val="20"/>
              </w:rPr>
            </w:pPr>
            <w:r>
              <w:rPr>
                <w:rFonts w:eastAsia="Times New Roman" w:cs="Calibri"/>
                <w:b/>
                <w:bCs/>
                <w:color w:val="000000"/>
                <w:kern w:val="0"/>
                <w:szCs w:val="20"/>
              </w:rPr>
              <w:t>Εκτιμώμενο Χρονοδιάγραμμα Υλοποίησης</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8EF12" w14:textId="77777777" w:rsidR="001E3ABF" w:rsidRPr="001E3ABF" w:rsidRDefault="001E3ABF" w:rsidP="001E3ABF">
            <w:pPr>
              <w:spacing w:after="0" w:line="240" w:lineRule="auto"/>
              <w:jc w:val="center"/>
              <w:rPr>
                <w:rFonts w:eastAsia="Times New Roman" w:cs="Calibri"/>
                <w:b/>
                <w:bCs/>
                <w:color w:val="000000"/>
                <w:kern w:val="0"/>
                <w:sz w:val="20"/>
                <w:szCs w:val="20"/>
                <w:lang w:val="en-US"/>
              </w:rPr>
            </w:pPr>
            <w:r w:rsidRPr="001E3ABF">
              <w:rPr>
                <w:rFonts w:eastAsia="Times New Roman" w:cs="Calibri"/>
                <w:b/>
                <w:bCs/>
                <w:color w:val="000000"/>
                <w:kern w:val="0"/>
                <w:sz w:val="20"/>
                <w:szCs w:val="20"/>
                <w:lang w:val="en-US"/>
              </w:rPr>
              <w:t>2025</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tcPr>
          <w:p w14:paraId="509869DE" w14:textId="77777777" w:rsidR="001E3ABF" w:rsidRPr="001E3ABF" w:rsidRDefault="001E3ABF" w:rsidP="001E3ABF">
            <w:pPr>
              <w:spacing w:after="0" w:line="240" w:lineRule="auto"/>
              <w:jc w:val="center"/>
              <w:rPr>
                <w:rFonts w:eastAsia="Times New Roman" w:cs="Calibri"/>
                <w:b/>
                <w:bCs/>
                <w:color w:val="000000"/>
                <w:kern w:val="0"/>
                <w:sz w:val="20"/>
                <w:szCs w:val="20"/>
                <w:lang w:val="en-US"/>
              </w:rPr>
            </w:pPr>
            <w:r w:rsidRPr="001E3ABF">
              <w:rPr>
                <w:rFonts w:eastAsia="Times New Roman" w:cs="Calibri"/>
                <w:b/>
                <w:bCs/>
                <w:color w:val="000000"/>
                <w:kern w:val="0"/>
                <w:sz w:val="20"/>
                <w:szCs w:val="20"/>
                <w:lang w:val="en-US"/>
              </w:rPr>
              <w:t>2026</w:t>
            </w:r>
          </w:p>
        </w:tc>
        <w:tc>
          <w:tcPr>
            <w:tcW w:w="1613" w:type="dxa"/>
            <w:gridSpan w:val="2"/>
            <w:tcBorders>
              <w:top w:val="single" w:sz="4" w:space="0" w:color="auto"/>
              <w:left w:val="nil"/>
              <w:bottom w:val="single" w:sz="4" w:space="0" w:color="auto"/>
              <w:right w:val="single" w:sz="4" w:space="0" w:color="auto"/>
            </w:tcBorders>
            <w:shd w:val="clear" w:color="auto" w:fill="auto"/>
            <w:noWrap/>
            <w:vAlign w:val="center"/>
          </w:tcPr>
          <w:p w14:paraId="02224BCF" w14:textId="77777777" w:rsidR="001E3ABF" w:rsidRPr="001E3ABF" w:rsidRDefault="001E3ABF" w:rsidP="001E3ABF">
            <w:pPr>
              <w:spacing w:after="0" w:line="240" w:lineRule="auto"/>
              <w:jc w:val="center"/>
              <w:rPr>
                <w:rFonts w:eastAsia="Times New Roman" w:cs="Calibri"/>
                <w:b/>
                <w:bCs/>
                <w:color w:val="000000"/>
                <w:kern w:val="0"/>
                <w:sz w:val="20"/>
                <w:szCs w:val="20"/>
                <w:lang w:val="en-US"/>
              </w:rPr>
            </w:pPr>
            <w:r w:rsidRPr="001E3ABF">
              <w:rPr>
                <w:rFonts w:eastAsia="Times New Roman" w:cs="Calibri"/>
                <w:b/>
                <w:bCs/>
                <w:color w:val="000000"/>
                <w:kern w:val="0"/>
                <w:sz w:val="20"/>
                <w:szCs w:val="20"/>
                <w:lang w:val="en-US"/>
              </w:rPr>
              <w:t>2027</w:t>
            </w:r>
          </w:p>
        </w:tc>
        <w:tc>
          <w:tcPr>
            <w:tcW w:w="1502" w:type="dxa"/>
            <w:gridSpan w:val="2"/>
            <w:tcBorders>
              <w:top w:val="single" w:sz="4" w:space="0" w:color="auto"/>
              <w:left w:val="nil"/>
              <w:bottom w:val="single" w:sz="4" w:space="0" w:color="auto"/>
              <w:right w:val="single" w:sz="4" w:space="0" w:color="auto"/>
            </w:tcBorders>
            <w:shd w:val="clear" w:color="auto" w:fill="auto"/>
            <w:noWrap/>
            <w:vAlign w:val="center"/>
          </w:tcPr>
          <w:p w14:paraId="78C2F5B9" w14:textId="77777777" w:rsidR="001E3ABF" w:rsidRPr="001E3ABF" w:rsidRDefault="001E3ABF" w:rsidP="001E3ABF">
            <w:pPr>
              <w:spacing w:after="0" w:line="240" w:lineRule="auto"/>
              <w:jc w:val="center"/>
              <w:rPr>
                <w:rFonts w:eastAsia="Times New Roman" w:cs="Calibri"/>
                <w:b/>
                <w:bCs/>
                <w:color w:val="000000"/>
                <w:kern w:val="0"/>
                <w:sz w:val="20"/>
                <w:szCs w:val="20"/>
                <w:lang w:val="en-US"/>
              </w:rPr>
            </w:pPr>
            <w:r w:rsidRPr="001E3ABF">
              <w:rPr>
                <w:rFonts w:eastAsia="Times New Roman" w:cs="Calibri"/>
                <w:b/>
                <w:bCs/>
                <w:color w:val="000000"/>
                <w:kern w:val="0"/>
                <w:sz w:val="20"/>
                <w:szCs w:val="20"/>
                <w:lang w:val="en-US"/>
              </w:rPr>
              <w:t>2028</w:t>
            </w:r>
          </w:p>
        </w:tc>
        <w:tc>
          <w:tcPr>
            <w:tcW w:w="1253" w:type="dxa"/>
            <w:gridSpan w:val="2"/>
            <w:tcBorders>
              <w:top w:val="single" w:sz="4" w:space="0" w:color="auto"/>
              <w:left w:val="nil"/>
              <w:bottom w:val="single" w:sz="4" w:space="0" w:color="auto"/>
              <w:right w:val="single" w:sz="4" w:space="0" w:color="auto"/>
            </w:tcBorders>
            <w:shd w:val="clear" w:color="auto" w:fill="auto"/>
            <w:noWrap/>
            <w:vAlign w:val="center"/>
          </w:tcPr>
          <w:p w14:paraId="6A59BCE2" w14:textId="77777777" w:rsidR="001E3ABF" w:rsidRPr="001E3ABF" w:rsidRDefault="001E3ABF" w:rsidP="001E3ABF">
            <w:pPr>
              <w:spacing w:after="0" w:line="240" w:lineRule="auto"/>
              <w:jc w:val="center"/>
              <w:rPr>
                <w:rFonts w:eastAsia="Times New Roman" w:cs="Calibri"/>
                <w:b/>
                <w:bCs/>
                <w:color w:val="000000"/>
                <w:kern w:val="0"/>
                <w:sz w:val="20"/>
                <w:szCs w:val="20"/>
                <w:lang w:val="en-US"/>
              </w:rPr>
            </w:pPr>
            <w:r w:rsidRPr="001E3ABF">
              <w:rPr>
                <w:rFonts w:eastAsia="Times New Roman" w:cs="Calibri"/>
                <w:b/>
                <w:bCs/>
                <w:color w:val="000000"/>
                <w:kern w:val="0"/>
                <w:sz w:val="20"/>
                <w:szCs w:val="20"/>
                <w:lang w:val="en-US"/>
              </w:rPr>
              <w:t>2029</w:t>
            </w:r>
          </w:p>
        </w:tc>
      </w:tr>
      <w:tr w:rsidR="001E3ABF" w:rsidRPr="001E3ABF" w14:paraId="39C1FF20" w14:textId="77777777" w:rsidTr="002D070B">
        <w:trPr>
          <w:trHeight w:val="300"/>
          <w:jc w:val="center"/>
        </w:trPr>
        <w:tc>
          <w:tcPr>
            <w:tcW w:w="2786" w:type="dxa"/>
            <w:tcBorders>
              <w:top w:val="single" w:sz="4" w:space="0" w:color="auto"/>
              <w:left w:val="single" w:sz="4" w:space="0" w:color="auto"/>
              <w:bottom w:val="single" w:sz="4" w:space="0" w:color="auto"/>
              <w:right w:val="nil"/>
            </w:tcBorders>
            <w:shd w:val="clear" w:color="000000" w:fill="D9D9D9"/>
            <w:vAlign w:val="center"/>
          </w:tcPr>
          <w:p w14:paraId="70C76CDF" w14:textId="77777777" w:rsidR="001E3ABF" w:rsidRPr="001E3ABF" w:rsidRDefault="001E3ABF" w:rsidP="001E3ABF">
            <w:pPr>
              <w:spacing w:after="0" w:line="240" w:lineRule="auto"/>
              <w:jc w:val="center"/>
              <w:rPr>
                <w:rFonts w:eastAsia="Times New Roman" w:cs="Calibri"/>
                <w:b/>
                <w:bCs/>
                <w:color w:val="000000"/>
                <w:kern w:val="0"/>
                <w:szCs w:val="20"/>
                <w:lang w:val="en-US"/>
              </w:rPr>
            </w:pPr>
          </w:p>
        </w:tc>
        <w:tc>
          <w:tcPr>
            <w:tcW w:w="7569"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14:paraId="2DA8A4AB" w14:textId="062D82CE" w:rsidR="001E3ABF" w:rsidRPr="00F81104" w:rsidRDefault="001E3ABF" w:rsidP="001E3ABF">
            <w:pPr>
              <w:spacing w:after="0" w:line="240" w:lineRule="auto"/>
              <w:rPr>
                <w:rFonts w:eastAsia="Times New Roman" w:cs="Calibri"/>
                <w:bCs/>
                <w:color w:val="000000"/>
                <w:kern w:val="0"/>
                <w:sz w:val="16"/>
                <w:szCs w:val="16"/>
              </w:rPr>
            </w:pPr>
            <w:r w:rsidRPr="001E3ABF">
              <w:rPr>
                <w:rFonts w:eastAsia="Times New Roman" w:cs="Calibri"/>
                <w:bCs/>
                <w:color w:val="000000"/>
                <w:kern w:val="0"/>
                <w:sz w:val="16"/>
                <w:szCs w:val="16"/>
              </w:rPr>
              <w:t>Ως «</w:t>
            </w:r>
            <w:r w:rsidRPr="001E3ABF">
              <w:rPr>
                <w:rFonts w:eastAsia="Times New Roman" w:cs="Calibri"/>
                <w:b/>
                <w:bCs/>
                <w:color w:val="000000"/>
                <w:kern w:val="0"/>
                <w:sz w:val="16"/>
                <w:szCs w:val="16"/>
              </w:rPr>
              <w:t>έναρξη</w:t>
            </w:r>
            <w:r w:rsidRPr="001E3ABF">
              <w:rPr>
                <w:rFonts w:eastAsia="Times New Roman" w:cs="Calibri"/>
                <w:bCs/>
                <w:color w:val="000000"/>
                <w:kern w:val="0"/>
                <w:sz w:val="16"/>
                <w:szCs w:val="16"/>
              </w:rPr>
              <w:t xml:space="preserve">» τίθεται η εκτιμώμενη με την πλήρη ωρίμανση Δράσης για Έναρξη Υλοποίησης : για Έργα – Προμήθειες : Ημερομηνία Σύμβασης με Ανάδοχο, για Αυτεπιστασίες : Ημερομηνία έγκρισης Αυτεπιστασίας, για Άυλες Δράσεις : η έναρξη υλοποίησης, για Ιδιωτικές Επενδύσεις : η Ημερομηνία έναρξης Επένδυσης. </w:t>
            </w:r>
            <w:r w:rsidR="004316C1">
              <w:rPr>
                <w:rFonts w:eastAsia="Times New Roman" w:cs="Calibri"/>
                <w:bCs/>
                <w:color w:val="000000"/>
                <w:kern w:val="0"/>
                <w:sz w:val="16"/>
                <w:szCs w:val="16"/>
              </w:rPr>
              <w:t>Ως</w:t>
            </w:r>
            <w:r w:rsidRPr="00F81104">
              <w:rPr>
                <w:rFonts w:eastAsia="Times New Roman" w:cs="Calibri"/>
                <w:bCs/>
                <w:color w:val="000000"/>
                <w:kern w:val="0"/>
                <w:sz w:val="16"/>
                <w:szCs w:val="16"/>
              </w:rPr>
              <w:t xml:space="preserve"> «</w:t>
            </w:r>
            <w:r w:rsidRPr="00F81104">
              <w:rPr>
                <w:rFonts w:eastAsia="Times New Roman" w:cs="Calibri"/>
                <w:b/>
                <w:bCs/>
                <w:color w:val="000000"/>
                <w:kern w:val="0"/>
                <w:sz w:val="16"/>
                <w:szCs w:val="16"/>
              </w:rPr>
              <w:t>Λήξη</w:t>
            </w:r>
            <w:r w:rsidRPr="00F81104">
              <w:rPr>
                <w:rFonts w:eastAsia="Times New Roman" w:cs="Calibri"/>
                <w:bCs/>
                <w:color w:val="000000"/>
                <w:kern w:val="0"/>
                <w:sz w:val="16"/>
                <w:szCs w:val="16"/>
              </w:rPr>
              <w:t xml:space="preserve">» </w:t>
            </w:r>
            <w:r w:rsidR="004316C1">
              <w:rPr>
                <w:rFonts w:eastAsia="Times New Roman" w:cs="Calibri"/>
                <w:bCs/>
                <w:color w:val="000000"/>
                <w:kern w:val="0"/>
                <w:sz w:val="16"/>
                <w:szCs w:val="16"/>
              </w:rPr>
              <w:t>τίθεται</w:t>
            </w:r>
            <w:r w:rsidRPr="00F81104">
              <w:rPr>
                <w:rFonts w:eastAsia="Times New Roman" w:cs="Calibri"/>
                <w:bCs/>
                <w:color w:val="000000"/>
                <w:kern w:val="0"/>
                <w:sz w:val="16"/>
                <w:szCs w:val="16"/>
              </w:rPr>
              <w:t xml:space="preserve"> η Ημερομηνία </w:t>
            </w:r>
            <w:r w:rsidR="00F81104">
              <w:rPr>
                <w:rFonts w:eastAsia="Times New Roman" w:cs="Calibri"/>
                <w:bCs/>
                <w:color w:val="000000"/>
                <w:kern w:val="0"/>
                <w:sz w:val="16"/>
                <w:szCs w:val="16"/>
              </w:rPr>
              <w:t>πλήρους ολοκλήρωσης Δράσης</w:t>
            </w:r>
            <w:r w:rsidRPr="00F81104">
              <w:rPr>
                <w:rFonts w:eastAsia="Times New Roman" w:cs="Calibri"/>
                <w:bCs/>
                <w:color w:val="000000"/>
                <w:kern w:val="0"/>
                <w:sz w:val="16"/>
                <w:szCs w:val="16"/>
              </w:rPr>
              <w:t>.</w:t>
            </w:r>
          </w:p>
        </w:tc>
      </w:tr>
      <w:tr w:rsidR="001E3ABF" w:rsidRPr="001E3ABF" w14:paraId="4C0A7DD0" w14:textId="77777777" w:rsidTr="002D070B">
        <w:trPr>
          <w:trHeight w:val="660"/>
          <w:jc w:val="center"/>
        </w:trPr>
        <w:tc>
          <w:tcPr>
            <w:tcW w:w="2786" w:type="dxa"/>
            <w:tcBorders>
              <w:top w:val="nil"/>
              <w:left w:val="single" w:sz="4" w:space="0" w:color="auto"/>
              <w:bottom w:val="single" w:sz="4" w:space="0" w:color="auto"/>
              <w:right w:val="nil"/>
            </w:tcBorders>
            <w:shd w:val="clear" w:color="000000" w:fill="D9D9D9"/>
            <w:vAlign w:val="center"/>
            <w:hideMark/>
          </w:tcPr>
          <w:p w14:paraId="626541A5" w14:textId="5F1AA0A7" w:rsidR="001E3ABF" w:rsidRPr="001E3ABF" w:rsidRDefault="001E3ABF" w:rsidP="001E3ABF">
            <w:pPr>
              <w:spacing w:after="0" w:line="240" w:lineRule="auto"/>
              <w:jc w:val="center"/>
              <w:rPr>
                <w:rFonts w:eastAsia="Times New Roman" w:cs="Calibri"/>
                <w:b/>
                <w:bCs/>
                <w:color w:val="000000"/>
                <w:kern w:val="0"/>
                <w:szCs w:val="20"/>
              </w:rPr>
            </w:pPr>
            <w:r w:rsidRPr="001E3ABF">
              <w:rPr>
                <w:rFonts w:eastAsia="Times New Roman" w:cs="Calibri"/>
                <w:bCs/>
                <w:color w:val="000000"/>
                <w:kern w:val="0"/>
                <w:szCs w:val="20"/>
                <w:u w:val="single"/>
              </w:rPr>
              <w:t xml:space="preserve">Καταγράφεται ως                   «ΤΡΙΜΗΝΑ» π.χ. </w:t>
            </w:r>
            <w:r w:rsidR="00F81104">
              <w:rPr>
                <w:rFonts w:eastAsia="Times New Roman" w:cs="Calibri"/>
                <w:bCs/>
                <w:color w:val="000000"/>
                <w:kern w:val="0"/>
                <w:szCs w:val="20"/>
                <w:u w:val="single"/>
              </w:rPr>
              <w:t>2</w:t>
            </w:r>
            <w:r w:rsidRPr="001E3ABF">
              <w:rPr>
                <w:rFonts w:eastAsia="Times New Roman" w:cs="Calibri"/>
                <w:bCs/>
                <w:color w:val="000000"/>
                <w:kern w:val="0"/>
                <w:szCs w:val="20"/>
                <w:u w:val="single"/>
                <w:vertAlign w:val="superscript"/>
              </w:rPr>
              <w:t>ο</w:t>
            </w:r>
            <w:r w:rsidRPr="001E3ABF">
              <w:rPr>
                <w:rFonts w:eastAsia="Times New Roman" w:cs="Calibri"/>
                <w:bCs/>
                <w:color w:val="000000"/>
                <w:kern w:val="0"/>
                <w:szCs w:val="20"/>
                <w:u w:val="single"/>
              </w:rPr>
              <w:t xml:space="preserve">/2025, </w:t>
            </w:r>
            <w:r w:rsidR="00F81104">
              <w:rPr>
                <w:rFonts w:eastAsia="Times New Roman" w:cs="Calibri"/>
                <w:bCs/>
                <w:color w:val="000000"/>
                <w:kern w:val="0"/>
                <w:szCs w:val="20"/>
                <w:u w:val="single"/>
              </w:rPr>
              <w:t>4</w:t>
            </w:r>
            <w:r w:rsidRPr="001E3ABF">
              <w:rPr>
                <w:rFonts w:eastAsia="Times New Roman" w:cs="Calibri"/>
                <w:bCs/>
                <w:color w:val="000000"/>
                <w:kern w:val="0"/>
                <w:szCs w:val="20"/>
                <w:u w:val="single"/>
                <w:vertAlign w:val="superscript"/>
              </w:rPr>
              <w:t>Ο</w:t>
            </w:r>
            <w:r w:rsidRPr="001E3ABF">
              <w:rPr>
                <w:rFonts w:eastAsia="Times New Roman" w:cs="Calibri"/>
                <w:bCs/>
                <w:color w:val="000000"/>
                <w:kern w:val="0"/>
                <w:szCs w:val="20"/>
                <w:u w:val="single"/>
              </w:rPr>
              <w:t>/202</w:t>
            </w:r>
            <w:r w:rsidR="005B1F8F" w:rsidRPr="0046211C">
              <w:rPr>
                <w:rFonts w:eastAsia="Times New Roman" w:cs="Calibri"/>
                <w:bCs/>
                <w:color w:val="000000"/>
                <w:kern w:val="0"/>
                <w:szCs w:val="20"/>
                <w:u w:val="single"/>
              </w:rPr>
              <w:t>6</w:t>
            </w:r>
            <w:r w:rsidRPr="001E3ABF">
              <w:rPr>
                <w:rFonts w:eastAsia="Times New Roman" w:cs="Calibri"/>
                <w:bCs/>
                <w:color w:val="000000"/>
                <w:kern w:val="0"/>
                <w:szCs w:val="20"/>
                <w:u w:val="single"/>
              </w:rPr>
              <w:t xml:space="preserve"> κλπ.</w:t>
            </w:r>
          </w:p>
        </w:tc>
        <w:tc>
          <w:tcPr>
            <w:tcW w:w="1641" w:type="dxa"/>
            <w:gridSpan w:val="2"/>
            <w:tcBorders>
              <w:top w:val="nil"/>
              <w:left w:val="single" w:sz="4" w:space="0" w:color="auto"/>
              <w:bottom w:val="single" w:sz="4" w:space="0" w:color="auto"/>
              <w:right w:val="single" w:sz="4" w:space="0" w:color="auto"/>
            </w:tcBorders>
            <w:shd w:val="clear" w:color="auto" w:fill="auto"/>
            <w:noWrap/>
            <w:vAlign w:val="center"/>
          </w:tcPr>
          <w:p w14:paraId="61943AAB" w14:textId="77777777" w:rsidR="001E3ABF" w:rsidRPr="001E3ABF" w:rsidRDefault="001E3ABF" w:rsidP="001E3ABF">
            <w:pPr>
              <w:spacing w:after="0" w:line="240" w:lineRule="auto"/>
              <w:jc w:val="center"/>
              <w:rPr>
                <w:rFonts w:eastAsia="Times New Roman" w:cs="Calibri"/>
                <w:color w:val="000000"/>
                <w:kern w:val="0"/>
                <w:sz w:val="20"/>
                <w:szCs w:val="20"/>
              </w:rPr>
            </w:pPr>
          </w:p>
        </w:tc>
        <w:tc>
          <w:tcPr>
            <w:tcW w:w="1560" w:type="dxa"/>
            <w:gridSpan w:val="2"/>
            <w:tcBorders>
              <w:top w:val="nil"/>
              <w:left w:val="nil"/>
              <w:bottom w:val="single" w:sz="4" w:space="0" w:color="auto"/>
              <w:right w:val="single" w:sz="4" w:space="0" w:color="auto"/>
            </w:tcBorders>
            <w:shd w:val="clear" w:color="auto" w:fill="auto"/>
            <w:noWrap/>
            <w:vAlign w:val="center"/>
          </w:tcPr>
          <w:p w14:paraId="0E9BA943" w14:textId="77777777" w:rsidR="001E3ABF" w:rsidRPr="001E3ABF" w:rsidRDefault="001E3ABF" w:rsidP="001E3ABF">
            <w:pPr>
              <w:spacing w:after="0" w:line="240" w:lineRule="auto"/>
              <w:jc w:val="center"/>
              <w:rPr>
                <w:rFonts w:cs="Calibri"/>
                <w:kern w:val="0"/>
                <w:sz w:val="20"/>
                <w:szCs w:val="20"/>
              </w:rPr>
            </w:pPr>
          </w:p>
        </w:tc>
        <w:tc>
          <w:tcPr>
            <w:tcW w:w="1613" w:type="dxa"/>
            <w:gridSpan w:val="2"/>
            <w:tcBorders>
              <w:top w:val="nil"/>
              <w:left w:val="nil"/>
              <w:bottom w:val="single" w:sz="4" w:space="0" w:color="auto"/>
              <w:right w:val="single" w:sz="4" w:space="0" w:color="auto"/>
            </w:tcBorders>
            <w:shd w:val="clear" w:color="auto" w:fill="auto"/>
            <w:noWrap/>
            <w:vAlign w:val="center"/>
          </w:tcPr>
          <w:p w14:paraId="04B91B7A" w14:textId="77777777" w:rsidR="001E3ABF" w:rsidRPr="001E3ABF" w:rsidRDefault="001E3ABF" w:rsidP="001E3ABF">
            <w:pPr>
              <w:spacing w:after="0" w:line="240" w:lineRule="auto"/>
              <w:jc w:val="center"/>
              <w:rPr>
                <w:rFonts w:cs="Calibri"/>
                <w:kern w:val="0"/>
                <w:sz w:val="20"/>
                <w:szCs w:val="20"/>
              </w:rPr>
            </w:pPr>
          </w:p>
        </w:tc>
        <w:tc>
          <w:tcPr>
            <w:tcW w:w="1502" w:type="dxa"/>
            <w:gridSpan w:val="2"/>
            <w:tcBorders>
              <w:top w:val="nil"/>
              <w:left w:val="nil"/>
              <w:bottom w:val="single" w:sz="4" w:space="0" w:color="auto"/>
              <w:right w:val="single" w:sz="4" w:space="0" w:color="auto"/>
            </w:tcBorders>
            <w:shd w:val="clear" w:color="auto" w:fill="auto"/>
            <w:noWrap/>
            <w:vAlign w:val="center"/>
          </w:tcPr>
          <w:p w14:paraId="4C5FCA45" w14:textId="77777777" w:rsidR="001E3ABF" w:rsidRPr="001E3ABF" w:rsidRDefault="001E3ABF" w:rsidP="001E3ABF">
            <w:pPr>
              <w:spacing w:after="0" w:line="240" w:lineRule="auto"/>
              <w:jc w:val="center"/>
              <w:rPr>
                <w:rFonts w:cs="Calibri"/>
                <w:kern w:val="0"/>
                <w:sz w:val="20"/>
                <w:szCs w:val="20"/>
              </w:rPr>
            </w:pPr>
          </w:p>
        </w:tc>
        <w:tc>
          <w:tcPr>
            <w:tcW w:w="1253" w:type="dxa"/>
            <w:gridSpan w:val="2"/>
            <w:tcBorders>
              <w:top w:val="nil"/>
              <w:left w:val="nil"/>
              <w:bottom w:val="single" w:sz="4" w:space="0" w:color="auto"/>
              <w:right w:val="single" w:sz="4" w:space="0" w:color="auto"/>
            </w:tcBorders>
            <w:shd w:val="clear" w:color="auto" w:fill="auto"/>
            <w:noWrap/>
            <w:vAlign w:val="center"/>
          </w:tcPr>
          <w:p w14:paraId="11DFA6B1" w14:textId="77777777" w:rsidR="001E3ABF" w:rsidRPr="001E3ABF" w:rsidRDefault="001E3ABF" w:rsidP="001E3ABF">
            <w:pPr>
              <w:spacing w:after="0" w:line="240" w:lineRule="auto"/>
              <w:jc w:val="center"/>
              <w:rPr>
                <w:rFonts w:eastAsia="Times New Roman" w:cs="Calibri"/>
                <w:color w:val="000000"/>
                <w:kern w:val="0"/>
                <w:sz w:val="20"/>
                <w:szCs w:val="20"/>
              </w:rPr>
            </w:pPr>
          </w:p>
        </w:tc>
      </w:tr>
      <w:tr w:rsidR="001E3ABF" w:rsidRPr="001E3ABF" w14:paraId="363B0FAA" w14:textId="77777777" w:rsidTr="002D07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Ex>
        <w:trPr>
          <w:gridAfter w:val="1"/>
          <w:wAfter w:w="6" w:type="dxa"/>
          <w:trHeight w:val="20"/>
          <w:jc w:val="center"/>
        </w:trPr>
        <w:tc>
          <w:tcPr>
            <w:tcW w:w="10349" w:type="dxa"/>
            <w:gridSpan w:val="10"/>
            <w:shd w:val="clear" w:color="auto" w:fill="B6DDE8"/>
            <w:vAlign w:val="center"/>
          </w:tcPr>
          <w:p w14:paraId="4989602A" w14:textId="77777777" w:rsidR="001E3ABF" w:rsidRPr="001E3ABF" w:rsidRDefault="001E3ABF" w:rsidP="001E3ABF">
            <w:pPr>
              <w:spacing w:after="0" w:line="240" w:lineRule="auto"/>
              <w:jc w:val="center"/>
              <w:rPr>
                <w:rFonts w:eastAsia="Times New Roman" w:cs="Calibri"/>
                <w:b/>
                <w:bCs/>
                <w:color w:val="000000"/>
                <w:kern w:val="0"/>
                <w:szCs w:val="20"/>
              </w:rPr>
            </w:pPr>
            <w:r w:rsidRPr="001E3ABF">
              <w:rPr>
                <w:rFonts w:eastAsia="Times New Roman" w:cs="Calibri"/>
                <w:b/>
                <w:bCs/>
                <w:color w:val="000000"/>
                <w:kern w:val="0"/>
                <w:szCs w:val="20"/>
              </w:rPr>
              <w:t>Δ. ΩΡΙΜΟΤΗΤΑ ΤΗΣ Προτεινόμενης Δράσης</w:t>
            </w:r>
          </w:p>
        </w:tc>
      </w:tr>
      <w:tr w:rsidR="001E3ABF" w:rsidRPr="001E3ABF" w14:paraId="687C8D9D" w14:textId="77777777" w:rsidTr="002D07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Ex>
        <w:trPr>
          <w:gridAfter w:val="1"/>
          <w:wAfter w:w="6" w:type="dxa"/>
          <w:trHeight w:val="20"/>
          <w:jc w:val="center"/>
        </w:trPr>
        <w:tc>
          <w:tcPr>
            <w:tcW w:w="2836" w:type="dxa"/>
            <w:gridSpan w:val="2"/>
            <w:vMerge w:val="restart"/>
            <w:shd w:val="clear" w:color="auto" w:fill="D9D9D9"/>
            <w:vAlign w:val="center"/>
          </w:tcPr>
          <w:p w14:paraId="12D4AF86" w14:textId="77777777" w:rsidR="001E3ABF" w:rsidRPr="001E3ABF" w:rsidRDefault="001E3ABF" w:rsidP="001E3ABF">
            <w:pPr>
              <w:widowControl w:val="0"/>
              <w:spacing w:line="264" w:lineRule="auto"/>
              <w:jc w:val="center"/>
              <w:rPr>
                <w:rFonts w:eastAsia="Times New Roman" w:cs="Calibri"/>
                <w:b/>
                <w:bCs/>
                <w:color w:val="000000"/>
                <w:kern w:val="0"/>
                <w:szCs w:val="20"/>
              </w:rPr>
            </w:pPr>
            <w:r w:rsidRPr="001E3ABF">
              <w:rPr>
                <w:rFonts w:eastAsia="Times New Roman" w:cs="Calibri"/>
                <w:b/>
                <w:bCs/>
                <w:color w:val="000000"/>
                <w:kern w:val="0"/>
                <w:szCs w:val="20"/>
              </w:rPr>
              <w:t>Εκτίμηση της Ωριμότητας  της  προτεινόμενης Δράσης</w:t>
            </w:r>
          </w:p>
          <w:p w14:paraId="045E5517" w14:textId="77777777" w:rsidR="001E3ABF" w:rsidRPr="001E3ABF" w:rsidRDefault="001E3ABF" w:rsidP="001E3ABF">
            <w:pPr>
              <w:widowControl w:val="0"/>
              <w:spacing w:line="264" w:lineRule="auto"/>
              <w:rPr>
                <w:rFonts w:eastAsia="Times New Roman" w:cs="Calibri"/>
                <w:b/>
                <w:bCs/>
                <w:color w:val="000000"/>
                <w:kern w:val="0"/>
                <w:szCs w:val="20"/>
              </w:rPr>
            </w:pPr>
          </w:p>
        </w:tc>
        <w:tc>
          <w:tcPr>
            <w:tcW w:w="2428" w:type="dxa"/>
            <w:gridSpan w:val="2"/>
            <w:shd w:val="clear" w:color="auto" w:fill="D9D9D9"/>
            <w:vAlign w:val="center"/>
          </w:tcPr>
          <w:p w14:paraId="31F309AE" w14:textId="77777777" w:rsidR="001E3ABF" w:rsidRPr="001E3ABF" w:rsidRDefault="001E3ABF" w:rsidP="001E3ABF">
            <w:pPr>
              <w:widowControl w:val="0"/>
              <w:spacing w:line="240" w:lineRule="auto"/>
              <w:rPr>
                <w:rFonts w:eastAsia="Times New Roman" w:cs="Calibri"/>
                <w:b/>
                <w:bCs/>
                <w:color w:val="000000"/>
                <w:kern w:val="0"/>
                <w:szCs w:val="20"/>
              </w:rPr>
            </w:pPr>
          </w:p>
        </w:tc>
        <w:tc>
          <w:tcPr>
            <w:tcW w:w="1419" w:type="dxa"/>
            <w:gridSpan w:val="2"/>
            <w:shd w:val="clear" w:color="auto" w:fill="D9D9D9"/>
            <w:vAlign w:val="center"/>
          </w:tcPr>
          <w:p w14:paraId="53C72623" w14:textId="7BC5CA1F" w:rsidR="001E3ABF" w:rsidRPr="00FD78D3" w:rsidRDefault="00F81104" w:rsidP="001E3ABF">
            <w:pPr>
              <w:widowControl w:val="0"/>
              <w:spacing w:line="240" w:lineRule="auto"/>
              <w:jc w:val="center"/>
              <w:rPr>
                <w:rFonts w:ascii="Arial" w:eastAsia="Times New Roman" w:hAnsi="Arial" w:cs="Arial"/>
                <w:i/>
                <w:color w:val="000000"/>
                <w:kern w:val="0"/>
                <w:sz w:val="20"/>
                <w:szCs w:val="20"/>
              </w:rPr>
            </w:pPr>
            <w:r>
              <w:rPr>
                <w:rFonts w:ascii="Arial" w:eastAsia="Times New Roman" w:hAnsi="Arial" w:cs="Arial"/>
                <w:i/>
                <w:color w:val="000000"/>
                <w:kern w:val="0"/>
                <w:sz w:val="20"/>
                <w:szCs w:val="20"/>
              </w:rPr>
              <w:t>Υπάρχει</w:t>
            </w:r>
          </w:p>
        </w:tc>
        <w:tc>
          <w:tcPr>
            <w:tcW w:w="1416" w:type="dxa"/>
            <w:gridSpan w:val="2"/>
            <w:shd w:val="clear" w:color="auto" w:fill="D9D9D9"/>
            <w:vAlign w:val="center"/>
          </w:tcPr>
          <w:p w14:paraId="1A0EE2F6" w14:textId="032537AE" w:rsidR="001E3ABF" w:rsidRPr="001E3ABF" w:rsidRDefault="00F81104" w:rsidP="001E3ABF">
            <w:pPr>
              <w:widowControl w:val="0"/>
              <w:spacing w:line="240" w:lineRule="auto"/>
              <w:jc w:val="center"/>
              <w:rPr>
                <w:rFonts w:ascii="Arial" w:eastAsia="Times New Roman" w:hAnsi="Arial" w:cs="Arial"/>
                <w:i/>
                <w:color w:val="000000"/>
                <w:kern w:val="0"/>
                <w:sz w:val="20"/>
                <w:szCs w:val="20"/>
                <w:lang w:val="en-US"/>
              </w:rPr>
            </w:pPr>
            <w:r>
              <w:rPr>
                <w:rFonts w:ascii="Arial" w:eastAsia="Times New Roman" w:hAnsi="Arial" w:cs="Arial"/>
                <w:i/>
                <w:color w:val="000000"/>
                <w:kern w:val="0"/>
                <w:sz w:val="20"/>
                <w:szCs w:val="20"/>
              </w:rPr>
              <w:t>Σε εξέλιξη</w:t>
            </w:r>
          </w:p>
        </w:tc>
        <w:tc>
          <w:tcPr>
            <w:tcW w:w="2250" w:type="dxa"/>
            <w:gridSpan w:val="2"/>
            <w:shd w:val="clear" w:color="auto" w:fill="D9D9D9"/>
            <w:vAlign w:val="center"/>
          </w:tcPr>
          <w:p w14:paraId="4825AD77" w14:textId="3E7FDBCD" w:rsidR="001E3ABF" w:rsidRPr="001E3ABF" w:rsidRDefault="00F81104" w:rsidP="001E3ABF">
            <w:pPr>
              <w:widowControl w:val="0"/>
              <w:spacing w:line="240" w:lineRule="auto"/>
              <w:jc w:val="center"/>
              <w:rPr>
                <w:rFonts w:ascii="Arial" w:eastAsia="Times New Roman" w:hAnsi="Arial" w:cs="Arial"/>
                <w:i/>
                <w:color w:val="000000"/>
                <w:kern w:val="0"/>
                <w:sz w:val="20"/>
                <w:szCs w:val="20"/>
                <w:lang w:val="en-US"/>
              </w:rPr>
            </w:pPr>
            <w:r>
              <w:rPr>
                <w:rFonts w:ascii="Arial" w:eastAsia="Times New Roman" w:hAnsi="Arial" w:cs="Arial"/>
                <w:i/>
                <w:color w:val="000000"/>
                <w:kern w:val="0"/>
                <w:sz w:val="20"/>
                <w:szCs w:val="20"/>
              </w:rPr>
              <w:t>Δεν υπάρχει</w:t>
            </w:r>
          </w:p>
        </w:tc>
      </w:tr>
      <w:tr w:rsidR="001E3ABF" w:rsidRPr="001E3ABF" w14:paraId="2BE47D6F" w14:textId="77777777" w:rsidTr="002D07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Ex>
        <w:trPr>
          <w:gridAfter w:val="1"/>
          <w:wAfter w:w="6" w:type="dxa"/>
          <w:trHeight w:val="20"/>
          <w:jc w:val="center"/>
        </w:trPr>
        <w:tc>
          <w:tcPr>
            <w:tcW w:w="2836" w:type="dxa"/>
            <w:gridSpan w:val="2"/>
            <w:vMerge/>
            <w:shd w:val="clear" w:color="auto" w:fill="D9D9D9"/>
            <w:vAlign w:val="center"/>
          </w:tcPr>
          <w:p w14:paraId="0D51A2A5" w14:textId="77777777" w:rsidR="001E3ABF" w:rsidRPr="001E3ABF" w:rsidRDefault="001E3ABF" w:rsidP="001E3ABF">
            <w:pPr>
              <w:widowControl w:val="0"/>
              <w:spacing w:line="240" w:lineRule="auto"/>
              <w:rPr>
                <w:rFonts w:eastAsia="Times New Roman" w:cs="Calibri"/>
                <w:b/>
                <w:bCs/>
                <w:color w:val="000000"/>
                <w:kern w:val="0"/>
                <w:szCs w:val="20"/>
                <w:lang w:val="en-US"/>
              </w:rPr>
            </w:pPr>
          </w:p>
        </w:tc>
        <w:tc>
          <w:tcPr>
            <w:tcW w:w="2428" w:type="dxa"/>
            <w:gridSpan w:val="2"/>
            <w:shd w:val="clear" w:color="auto" w:fill="D9D9D9"/>
            <w:vAlign w:val="center"/>
          </w:tcPr>
          <w:p w14:paraId="0FD948EB" w14:textId="0F41CF09" w:rsidR="001E3ABF" w:rsidRPr="001E3ABF" w:rsidRDefault="001E3ABF" w:rsidP="001E3ABF">
            <w:pPr>
              <w:widowControl w:val="0"/>
              <w:spacing w:line="240" w:lineRule="auto"/>
              <w:rPr>
                <w:rFonts w:eastAsia="Times New Roman" w:cs="Calibri"/>
                <w:b/>
                <w:bCs/>
                <w:color w:val="000000"/>
                <w:kern w:val="0"/>
                <w:szCs w:val="20"/>
                <w:lang w:val="en-US"/>
              </w:rPr>
            </w:pPr>
            <w:r w:rsidRPr="001E3ABF">
              <w:rPr>
                <w:rFonts w:eastAsia="Times New Roman" w:cs="Calibri"/>
                <w:b/>
                <w:bCs/>
                <w:color w:val="000000"/>
                <w:kern w:val="0"/>
                <w:szCs w:val="20"/>
                <w:lang w:val="en-US"/>
              </w:rPr>
              <w:t xml:space="preserve">Μελέτη </w:t>
            </w:r>
            <w:r w:rsidR="00F81104">
              <w:rPr>
                <w:rFonts w:eastAsia="Times New Roman" w:cs="Calibri"/>
                <w:b/>
                <w:bCs/>
                <w:color w:val="000000"/>
                <w:kern w:val="0"/>
                <w:szCs w:val="20"/>
              </w:rPr>
              <w:t>σκοπιμότητας</w:t>
            </w:r>
          </w:p>
        </w:tc>
        <w:tc>
          <w:tcPr>
            <w:tcW w:w="1419" w:type="dxa"/>
            <w:gridSpan w:val="2"/>
            <w:shd w:val="clear" w:color="auto" w:fill="auto"/>
            <w:vAlign w:val="center"/>
          </w:tcPr>
          <w:p w14:paraId="1DCF22F5" w14:textId="77777777" w:rsidR="001E3ABF" w:rsidRPr="001E3ABF" w:rsidRDefault="001E3ABF" w:rsidP="001E3ABF">
            <w:pPr>
              <w:widowControl w:val="0"/>
              <w:spacing w:line="240" w:lineRule="auto"/>
              <w:jc w:val="center"/>
              <w:rPr>
                <w:rFonts w:ascii="Arial" w:eastAsia="Times New Roman" w:hAnsi="Arial" w:cs="Arial"/>
                <w:b/>
                <w:color w:val="000000"/>
                <w:kern w:val="0"/>
                <w:sz w:val="16"/>
                <w:szCs w:val="16"/>
                <w:lang w:val="en-US"/>
              </w:rPr>
            </w:pPr>
          </w:p>
        </w:tc>
        <w:tc>
          <w:tcPr>
            <w:tcW w:w="1416" w:type="dxa"/>
            <w:gridSpan w:val="2"/>
            <w:shd w:val="clear" w:color="auto" w:fill="auto"/>
            <w:vAlign w:val="center"/>
          </w:tcPr>
          <w:p w14:paraId="2E7CE4B3" w14:textId="77777777" w:rsidR="001E3ABF" w:rsidRPr="001E3ABF" w:rsidRDefault="001E3ABF" w:rsidP="001E3ABF">
            <w:pPr>
              <w:widowControl w:val="0"/>
              <w:spacing w:line="240" w:lineRule="auto"/>
              <w:jc w:val="center"/>
              <w:rPr>
                <w:rFonts w:ascii="Arial" w:eastAsia="Times New Roman" w:hAnsi="Arial" w:cs="Arial"/>
                <w:b/>
                <w:color w:val="000000"/>
                <w:kern w:val="0"/>
                <w:sz w:val="16"/>
                <w:szCs w:val="16"/>
                <w:lang w:val="en-US"/>
              </w:rPr>
            </w:pPr>
          </w:p>
        </w:tc>
        <w:tc>
          <w:tcPr>
            <w:tcW w:w="2250" w:type="dxa"/>
            <w:gridSpan w:val="2"/>
            <w:shd w:val="clear" w:color="auto" w:fill="auto"/>
            <w:vAlign w:val="center"/>
          </w:tcPr>
          <w:p w14:paraId="085E7CC0" w14:textId="77777777" w:rsidR="001E3ABF" w:rsidRPr="001E3ABF" w:rsidRDefault="001E3ABF" w:rsidP="001E3ABF">
            <w:pPr>
              <w:widowControl w:val="0"/>
              <w:spacing w:line="240" w:lineRule="auto"/>
              <w:jc w:val="center"/>
              <w:rPr>
                <w:rFonts w:ascii="Arial" w:eastAsia="Times New Roman" w:hAnsi="Arial" w:cs="Arial"/>
                <w:b/>
                <w:color w:val="000000"/>
                <w:kern w:val="0"/>
                <w:sz w:val="16"/>
                <w:szCs w:val="16"/>
                <w:lang w:val="en-US"/>
              </w:rPr>
            </w:pPr>
          </w:p>
        </w:tc>
      </w:tr>
      <w:tr w:rsidR="001E3ABF" w:rsidRPr="001E3ABF" w14:paraId="13636B0D" w14:textId="77777777" w:rsidTr="002D07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Ex>
        <w:trPr>
          <w:gridAfter w:val="1"/>
          <w:wAfter w:w="6" w:type="dxa"/>
          <w:trHeight w:val="20"/>
          <w:jc w:val="center"/>
        </w:trPr>
        <w:tc>
          <w:tcPr>
            <w:tcW w:w="2836" w:type="dxa"/>
            <w:gridSpan w:val="2"/>
            <w:vMerge/>
            <w:shd w:val="clear" w:color="auto" w:fill="D9D9D9"/>
            <w:vAlign w:val="center"/>
          </w:tcPr>
          <w:p w14:paraId="77ACE130" w14:textId="77777777" w:rsidR="001E3ABF" w:rsidRPr="001E3ABF" w:rsidRDefault="001E3ABF" w:rsidP="001E3ABF">
            <w:pPr>
              <w:widowControl w:val="0"/>
              <w:spacing w:line="240" w:lineRule="auto"/>
              <w:rPr>
                <w:rFonts w:eastAsia="Times New Roman" w:cs="Calibri"/>
                <w:b/>
                <w:bCs/>
                <w:color w:val="000000"/>
                <w:kern w:val="0"/>
                <w:szCs w:val="20"/>
                <w:lang w:val="en-US"/>
              </w:rPr>
            </w:pPr>
          </w:p>
        </w:tc>
        <w:tc>
          <w:tcPr>
            <w:tcW w:w="2428" w:type="dxa"/>
            <w:gridSpan w:val="2"/>
            <w:shd w:val="clear" w:color="auto" w:fill="D9D9D9"/>
            <w:vAlign w:val="center"/>
          </w:tcPr>
          <w:p w14:paraId="3E47F4C9" w14:textId="47C47F72" w:rsidR="001E3ABF" w:rsidRPr="001E3ABF" w:rsidRDefault="00F81104" w:rsidP="001E3ABF">
            <w:pPr>
              <w:widowControl w:val="0"/>
              <w:spacing w:line="240" w:lineRule="auto"/>
              <w:rPr>
                <w:rFonts w:eastAsia="Times New Roman" w:cs="Calibri"/>
                <w:b/>
                <w:bCs/>
                <w:color w:val="000000"/>
                <w:kern w:val="0"/>
                <w:szCs w:val="20"/>
                <w:lang w:val="en-US"/>
              </w:rPr>
            </w:pPr>
            <w:r>
              <w:rPr>
                <w:rFonts w:eastAsia="Times New Roman" w:cs="Calibri"/>
                <w:b/>
                <w:bCs/>
                <w:color w:val="000000"/>
                <w:kern w:val="0"/>
                <w:szCs w:val="20"/>
              </w:rPr>
              <w:t>Θεσμικό πλαίσιο</w:t>
            </w:r>
          </w:p>
        </w:tc>
        <w:tc>
          <w:tcPr>
            <w:tcW w:w="1419" w:type="dxa"/>
            <w:gridSpan w:val="2"/>
            <w:shd w:val="clear" w:color="auto" w:fill="auto"/>
            <w:vAlign w:val="center"/>
          </w:tcPr>
          <w:p w14:paraId="698690B8" w14:textId="77777777" w:rsidR="001E3ABF" w:rsidRPr="001E3ABF" w:rsidRDefault="001E3ABF" w:rsidP="001E3ABF">
            <w:pPr>
              <w:widowControl w:val="0"/>
              <w:spacing w:line="240" w:lineRule="auto"/>
              <w:jc w:val="center"/>
              <w:rPr>
                <w:rFonts w:ascii="Arial" w:eastAsia="Times New Roman" w:hAnsi="Arial" w:cs="Arial"/>
                <w:b/>
                <w:color w:val="000000"/>
                <w:kern w:val="0"/>
                <w:sz w:val="16"/>
                <w:szCs w:val="16"/>
                <w:lang w:val="en-US"/>
              </w:rPr>
            </w:pPr>
          </w:p>
        </w:tc>
        <w:tc>
          <w:tcPr>
            <w:tcW w:w="1416" w:type="dxa"/>
            <w:gridSpan w:val="2"/>
            <w:shd w:val="clear" w:color="auto" w:fill="auto"/>
            <w:vAlign w:val="center"/>
          </w:tcPr>
          <w:p w14:paraId="6A6ACA8B" w14:textId="77777777" w:rsidR="001E3ABF" w:rsidRPr="001E3ABF" w:rsidRDefault="001E3ABF" w:rsidP="001E3ABF">
            <w:pPr>
              <w:widowControl w:val="0"/>
              <w:spacing w:line="240" w:lineRule="auto"/>
              <w:jc w:val="center"/>
              <w:rPr>
                <w:rFonts w:ascii="Arial" w:eastAsia="Times New Roman" w:hAnsi="Arial" w:cs="Arial"/>
                <w:b/>
                <w:color w:val="000000"/>
                <w:kern w:val="0"/>
                <w:sz w:val="16"/>
                <w:szCs w:val="16"/>
                <w:lang w:val="en-US"/>
              </w:rPr>
            </w:pPr>
          </w:p>
        </w:tc>
        <w:tc>
          <w:tcPr>
            <w:tcW w:w="2250" w:type="dxa"/>
            <w:gridSpan w:val="2"/>
            <w:shd w:val="clear" w:color="auto" w:fill="auto"/>
            <w:vAlign w:val="center"/>
          </w:tcPr>
          <w:p w14:paraId="1DE91F53" w14:textId="77777777" w:rsidR="001E3ABF" w:rsidRPr="001E3ABF" w:rsidRDefault="001E3ABF" w:rsidP="001E3ABF">
            <w:pPr>
              <w:widowControl w:val="0"/>
              <w:spacing w:line="240" w:lineRule="auto"/>
              <w:jc w:val="center"/>
              <w:rPr>
                <w:rFonts w:ascii="Arial" w:eastAsia="Times New Roman" w:hAnsi="Arial" w:cs="Arial"/>
                <w:b/>
                <w:color w:val="000000"/>
                <w:kern w:val="0"/>
                <w:sz w:val="16"/>
                <w:szCs w:val="16"/>
                <w:lang w:val="en-US"/>
              </w:rPr>
            </w:pPr>
          </w:p>
        </w:tc>
      </w:tr>
      <w:tr w:rsidR="001E3ABF" w:rsidRPr="001E3ABF" w14:paraId="4F582715" w14:textId="77777777" w:rsidTr="002D07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Ex>
        <w:trPr>
          <w:gridAfter w:val="1"/>
          <w:wAfter w:w="6" w:type="dxa"/>
          <w:trHeight w:val="20"/>
          <w:jc w:val="center"/>
        </w:trPr>
        <w:tc>
          <w:tcPr>
            <w:tcW w:w="2836" w:type="dxa"/>
            <w:gridSpan w:val="2"/>
            <w:vMerge/>
            <w:shd w:val="clear" w:color="auto" w:fill="D9D9D9"/>
            <w:vAlign w:val="center"/>
          </w:tcPr>
          <w:p w14:paraId="680E9887" w14:textId="77777777" w:rsidR="001E3ABF" w:rsidRPr="001E3ABF" w:rsidRDefault="001E3ABF" w:rsidP="001E3ABF">
            <w:pPr>
              <w:widowControl w:val="0"/>
              <w:spacing w:line="240" w:lineRule="auto"/>
              <w:rPr>
                <w:rFonts w:eastAsia="Times New Roman" w:cs="Calibri"/>
                <w:b/>
                <w:bCs/>
                <w:color w:val="000000"/>
                <w:kern w:val="0"/>
                <w:szCs w:val="20"/>
                <w:lang w:val="en-US"/>
              </w:rPr>
            </w:pPr>
          </w:p>
        </w:tc>
        <w:tc>
          <w:tcPr>
            <w:tcW w:w="2428" w:type="dxa"/>
            <w:gridSpan w:val="2"/>
            <w:shd w:val="clear" w:color="auto" w:fill="D9D9D9"/>
            <w:vAlign w:val="center"/>
          </w:tcPr>
          <w:p w14:paraId="12FE65D6" w14:textId="67C7B1A3" w:rsidR="001E3ABF" w:rsidRPr="001E3ABF" w:rsidRDefault="001E3ABF" w:rsidP="001E3ABF">
            <w:pPr>
              <w:widowControl w:val="0"/>
              <w:spacing w:line="240" w:lineRule="auto"/>
              <w:rPr>
                <w:rFonts w:eastAsia="Times New Roman" w:cs="Calibri"/>
                <w:b/>
                <w:bCs/>
                <w:color w:val="000000"/>
                <w:kern w:val="0"/>
                <w:szCs w:val="20"/>
                <w:lang w:val="en-US"/>
              </w:rPr>
            </w:pPr>
            <w:r w:rsidRPr="001E3ABF">
              <w:rPr>
                <w:rFonts w:eastAsia="Times New Roman" w:cs="Calibri"/>
                <w:b/>
                <w:bCs/>
                <w:color w:val="000000"/>
                <w:kern w:val="0"/>
                <w:szCs w:val="20"/>
                <w:lang w:val="en-US"/>
              </w:rPr>
              <w:t xml:space="preserve">Χωροθέτηση - </w:t>
            </w:r>
            <w:r w:rsidR="00F81104">
              <w:rPr>
                <w:rFonts w:eastAsia="Times New Roman" w:cs="Calibri"/>
                <w:b/>
                <w:bCs/>
                <w:color w:val="000000"/>
                <w:kern w:val="0"/>
                <w:szCs w:val="20"/>
              </w:rPr>
              <w:t>Ιδιοκτησιακό</w:t>
            </w:r>
          </w:p>
        </w:tc>
        <w:tc>
          <w:tcPr>
            <w:tcW w:w="1419" w:type="dxa"/>
            <w:gridSpan w:val="2"/>
            <w:shd w:val="clear" w:color="auto" w:fill="auto"/>
            <w:vAlign w:val="center"/>
          </w:tcPr>
          <w:p w14:paraId="449580B5" w14:textId="77777777" w:rsidR="001E3ABF" w:rsidRPr="001E3ABF" w:rsidRDefault="001E3ABF" w:rsidP="001E3ABF">
            <w:pPr>
              <w:widowControl w:val="0"/>
              <w:spacing w:line="240" w:lineRule="auto"/>
              <w:jc w:val="center"/>
              <w:rPr>
                <w:rFonts w:ascii="Arial" w:eastAsia="Times New Roman" w:hAnsi="Arial" w:cs="Arial"/>
                <w:b/>
                <w:color w:val="000000"/>
                <w:kern w:val="0"/>
                <w:sz w:val="16"/>
                <w:szCs w:val="16"/>
                <w:lang w:val="en-US"/>
              </w:rPr>
            </w:pPr>
          </w:p>
        </w:tc>
        <w:tc>
          <w:tcPr>
            <w:tcW w:w="1416" w:type="dxa"/>
            <w:gridSpan w:val="2"/>
            <w:shd w:val="clear" w:color="auto" w:fill="auto"/>
            <w:vAlign w:val="center"/>
          </w:tcPr>
          <w:p w14:paraId="367781E9" w14:textId="77777777" w:rsidR="001E3ABF" w:rsidRPr="001E3ABF" w:rsidRDefault="001E3ABF" w:rsidP="001E3ABF">
            <w:pPr>
              <w:widowControl w:val="0"/>
              <w:spacing w:line="240" w:lineRule="auto"/>
              <w:jc w:val="center"/>
              <w:rPr>
                <w:rFonts w:ascii="Arial" w:eastAsia="Times New Roman" w:hAnsi="Arial" w:cs="Arial"/>
                <w:b/>
                <w:color w:val="000000"/>
                <w:kern w:val="0"/>
                <w:sz w:val="16"/>
                <w:szCs w:val="16"/>
                <w:lang w:val="en-US"/>
              </w:rPr>
            </w:pPr>
          </w:p>
        </w:tc>
        <w:tc>
          <w:tcPr>
            <w:tcW w:w="2250" w:type="dxa"/>
            <w:gridSpan w:val="2"/>
            <w:shd w:val="clear" w:color="auto" w:fill="auto"/>
            <w:vAlign w:val="center"/>
          </w:tcPr>
          <w:p w14:paraId="21BF9F8A" w14:textId="77777777" w:rsidR="001E3ABF" w:rsidRPr="001E3ABF" w:rsidRDefault="001E3ABF" w:rsidP="001E3ABF">
            <w:pPr>
              <w:widowControl w:val="0"/>
              <w:spacing w:line="240" w:lineRule="auto"/>
              <w:jc w:val="center"/>
              <w:rPr>
                <w:rFonts w:ascii="Arial" w:eastAsia="Times New Roman" w:hAnsi="Arial" w:cs="Arial"/>
                <w:b/>
                <w:color w:val="000000"/>
                <w:kern w:val="0"/>
                <w:sz w:val="16"/>
                <w:szCs w:val="16"/>
                <w:lang w:val="en-US"/>
              </w:rPr>
            </w:pPr>
          </w:p>
        </w:tc>
      </w:tr>
      <w:tr w:rsidR="001E3ABF" w:rsidRPr="001E3ABF" w14:paraId="3BE62094" w14:textId="77777777" w:rsidTr="002D07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Ex>
        <w:trPr>
          <w:gridAfter w:val="1"/>
          <w:wAfter w:w="6" w:type="dxa"/>
          <w:trHeight w:val="20"/>
          <w:jc w:val="center"/>
        </w:trPr>
        <w:tc>
          <w:tcPr>
            <w:tcW w:w="2836" w:type="dxa"/>
            <w:gridSpan w:val="2"/>
            <w:vMerge/>
            <w:shd w:val="clear" w:color="auto" w:fill="D9D9D9"/>
            <w:vAlign w:val="center"/>
          </w:tcPr>
          <w:p w14:paraId="03E02214" w14:textId="77777777" w:rsidR="001E3ABF" w:rsidRPr="001E3ABF" w:rsidRDefault="001E3ABF" w:rsidP="001E3ABF">
            <w:pPr>
              <w:widowControl w:val="0"/>
              <w:spacing w:line="240" w:lineRule="auto"/>
              <w:rPr>
                <w:rFonts w:eastAsia="Times New Roman" w:cs="Calibri"/>
                <w:b/>
                <w:bCs/>
                <w:color w:val="000000"/>
                <w:kern w:val="0"/>
                <w:szCs w:val="20"/>
                <w:lang w:val="en-US"/>
              </w:rPr>
            </w:pPr>
          </w:p>
        </w:tc>
        <w:tc>
          <w:tcPr>
            <w:tcW w:w="2428" w:type="dxa"/>
            <w:gridSpan w:val="2"/>
            <w:shd w:val="clear" w:color="auto" w:fill="D9D9D9"/>
            <w:vAlign w:val="center"/>
          </w:tcPr>
          <w:p w14:paraId="48881DC0" w14:textId="77777777" w:rsidR="001E3ABF" w:rsidRPr="001E3ABF" w:rsidRDefault="001E3ABF" w:rsidP="001E3ABF">
            <w:pPr>
              <w:widowControl w:val="0"/>
              <w:spacing w:line="240" w:lineRule="auto"/>
              <w:rPr>
                <w:rFonts w:eastAsia="Times New Roman" w:cs="Calibri"/>
                <w:b/>
                <w:bCs/>
                <w:color w:val="000000"/>
                <w:kern w:val="0"/>
                <w:szCs w:val="20"/>
              </w:rPr>
            </w:pPr>
            <w:r w:rsidRPr="001E3ABF">
              <w:rPr>
                <w:rFonts w:eastAsia="Times New Roman" w:cs="Calibri"/>
                <w:b/>
                <w:bCs/>
                <w:color w:val="000000"/>
                <w:kern w:val="0"/>
                <w:szCs w:val="20"/>
              </w:rPr>
              <w:t>Εγκρίσεις προ κατασκευής/ έναρξης υλοποίησης δράσης</w:t>
            </w:r>
          </w:p>
        </w:tc>
        <w:tc>
          <w:tcPr>
            <w:tcW w:w="1419" w:type="dxa"/>
            <w:gridSpan w:val="2"/>
            <w:shd w:val="clear" w:color="auto" w:fill="auto"/>
            <w:vAlign w:val="center"/>
          </w:tcPr>
          <w:p w14:paraId="28EA2957" w14:textId="77777777" w:rsidR="001E3ABF" w:rsidRPr="001E3ABF" w:rsidRDefault="001E3ABF" w:rsidP="001E3ABF">
            <w:pPr>
              <w:widowControl w:val="0"/>
              <w:spacing w:line="240" w:lineRule="auto"/>
              <w:jc w:val="center"/>
              <w:rPr>
                <w:rFonts w:ascii="Arial" w:eastAsia="Times New Roman" w:hAnsi="Arial" w:cs="Arial"/>
                <w:b/>
                <w:color w:val="000000"/>
                <w:kern w:val="0"/>
                <w:sz w:val="16"/>
                <w:szCs w:val="16"/>
              </w:rPr>
            </w:pPr>
          </w:p>
        </w:tc>
        <w:tc>
          <w:tcPr>
            <w:tcW w:w="1416" w:type="dxa"/>
            <w:gridSpan w:val="2"/>
            <w:shd w:val="clear" w:color="auto" w:fill="auto"/>
            <w:vAlign w:val="center"/>
          </w:tcPr>
          <w:p w14:paraId="3A40B93C" w14:textId="77777777" w:rsidR="001E3ABF" w:rsidRPr="001E3ABF" w:rsidRDefault="001E3ABF" w:rsidP="001E3ABF">
            <w:pPr>
              <w:widowControl w:val="0"/>
              <w:spacing w:line="240" w:lineRule="auto"/>
              <w:jc w:val="center"/>
              <w:rPr>
                <w:rFonts w:ascii="Arial" w:eastAsia="Times New Roman" w:hAnsi="Arial" w:cs="Arial"/>
                <w:b/>
                <w:color w:val="000000"/>
                <w:kern w:val="0"/>
                <w:sz w:val="16"/>
                <w:szCs w:val="16"/>
              </w:rPr>
            </w:pPr>
          </w:p>
        </w:tc>
        <w:tc>
          <w:tcPr>
            <w:tcW w:w="2250" w:type="dxa"/>
            <w:gridSpan w:val="2"/>
            <w:shd w:val="clear" w:color="auto" w:fill="auto"/>
            <w:vAlign w:val="center"/>
          </w:tcPr>
          <w:p w14:paraId="600F0956" w14:textId="77777777" w:rsidR="001E3ABF" w:rsidRPr="001E3ABF" w:rsidRDefault="001E3ABF" w:rsidP="001E3ABF">
            <w:pPr>
              <w:widowControl w:val="0"/>
              <w:spacing w:line="240" w:lineRule="auto"/>
              <w:jc w:val="center"/>
              <w:rPr>
                <w:rFonts w:ascii="Arial" w:eastAsia="Times New Roman" w:hAnsi="Arial" w:cs="Arial"/>
                <w:b/>
                <w:color w:val="000000"/>
                <w:kern w:val="0"/>
                <w:sz w:val="16"/>
                <w:szCs w:val="16"/>
              </w:rPr>
            </w:pPr>
          </w:p>
        </w:tc>
      </w:tr>
      <w:tr w:rsidR="001E3ABF" w:rsidRPr="001E3ABF" w14:paraId="5427350D" w14:textId="77777777" w:rsidTr="002D07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Ex>
        <w:trPr>
          <w:gridAfter w:val="1"/>
          <w:wAfter w:w="6" w:type="dxa"/>
          <w:trHeight w:val="20"/>
          <w:jc w:val="center"/>
        </w:trPr>
        <w:tc>
          <w:tcPr>
            <w:tcW w:w="2836" w:type="dxa"/>
            <w:gridSpan w:val="2"/>
            <w:vMerge/>
            <w:shd w:val="clear" w:color="auto" w:fill="D9D9D9"/>
            <w:vAlign w:val="center"/>
          </w:tcPr>
          <w:p w14:paraId="067C9CAB" w14:textId="77777777" w:rsidR="001E3ABF" w:rsidRPr="001E3ABF" w:rsidRDefault="001E3ABF" w:rsidP="001E3ABF">
            <w:pPr>
              <w:widowControl w:val="0"/>
              <w:spacing w:line="240" w:lineRule="auto"/>
              <w:rPr>
                <w:rFonts w:eastAsia="Times New Roman" w:cs="Calibri"/>
                <w:b/>
                <w:bCs/>
                <w:color w:val="000000"/>
                <w:kern w:val="0"/>
                <w:szCs w:val="20"/>
              </w:rPr>
            </w:pPr>
          </w:p>
        </w:tc>
        <w:tc>
          <w:tcPr>
            <w:tcW w:w="2428" w:type="dxa"/>
            <w:gridSpan w:val="2"/>
            <w:shd w:val="clear" w:color="auto" w:fill="D9D9D9"/>
            <w:vAlign w:val="center"/>
          </w:tcPr>
          <w:p w14:paraId="759309DC" w14:textId="77777777" w:rsidR="001E3ABF" w:rsidRPr="001E3ABF" w:rsidRDefault="001E3ABF" w:rsidP="001E3ABF">
            <w:pPr>
              <w:widowControl w:val="0"/>
              <w:spacing w:line="240" w:lineRule="auto"/>
              <w:rPr>
                <w:rFonts w:eastAsia="Times New Roman" w:cs="Calibri"/>
                <w:b/>
                <w:bCs/>
                <w:color w:val="000000"/>
                <w:kern w:val="0"/>
                <w:szCs w:val="20"/>
                <w:lang w:val="en-US"/>
              </w:rPr>
            </w:pPr>
            <w:r w:rsidRPr="001E3ABF">
              <w:rPr>
                <w:rFonts w:eastAsia="Times New Roman" w:cs="Calibri"/>
                <w:b/>
                <w:bCs/>
                <w:color w:val="000000"/>
                <w:kern w:val="0"/>
                <w:szCs w:val="20"/>
                <w:lang w:val="en-US"/>
              </w:rPr>
              <w:t>Άδειες</w:t>
            </w:r>
          </w:p>
        </w:tc>
        <w:tc>
          <w:tcPr>
            <w:tcW w:w="1419" w:type="dxa"/>
            <w:gridSpan w:val="2"/>
            <w:shd w:val="clear" w:color="auto" w:fill="auto"/>
            <w:vAlign w:val="center"/>
          </w:tcPr>
          <w:p w14:paraId="24EE308A" w14:textId="77777777" w:rsidR="001E3ABF" w:rsidRPr="001E3ABF" w:rsidRDefault="001E3ABF" w:rsidP="001E3ABF">
            <w:pPr>
              <w:widowControl w:val="0"/>
              <w:spacing w:line="240" w:lineRule="auto"/>
              <w:jc w:val="center"/>
              <w:rPr>
                <w:rFonts w:ascii="Arial" w:eastAsia="Times New Roman" w:hAnsi="Arial" w:cs="Arial"/>
                <w:b/>
                <w:color w:val="000000"/>
                <w:kern w:val="0"/>
                <w:sz w:val="16"/>
                <w:szCs w:val="16"/>
                <w:lang w:val="en-US"/>
              </w:rPr>
            </w:pPr>
          </w:p>
        </w:tc>
        <w:tc>
          <w:tcPr>
            <w:tcW w:w="1416" w:type="dxa"/>
            <w:gridSpan w:val="2"/>
            <w:shd w:val="clear" w:color="auto" w:fill="auto"/>
            <w:vAlign w:val="center"/>
          </w:tcPr>
          <w:p w14:paraId="60C8DC19" w14:textId="77777777" w:rsidR="001E3ABF" w:rsidRPr="001E3ABF" w:rsidRDefault="001E3ABF" w:rsidP="001E3ABF">
            <w:pPr>
              <w:widowControl w:val="0"/>
              <w:spacing w:line="240" w:lineRule="auto"/>
              <w:jc w:val="center"/>
              <w:rPr>
                <w:rFonts w:ascii="Arial" w:eastAsia="Times New Roman" w:hAnsi="Arial" w:cs="Arial"/>
                <w:b/>
                <w:color w:val="000000"/>
                <w:kern w:val="0"/>
                <w:sz w:val="16"/>
                <w:szCs w:val="16"/>
                <w:lang w:val="en-US"/>
              </w:rPr>
            </w:pPr>
          </w:p>
        </w:tc>
        <w:tc>
          <w:tcPr>
            <w:tcW w:w="2250" w:type="dxa"/>
            <w:gridSpan w:val="2"/>
            <w:shd w:val="clear" w:color="auto" w:fill="auto"/>
            <w:vAlign w:val="center"/>
          </w:tcPr>
          <w:p w14:paraId="14B08D3E" w14:textId="77777777" w:rsidR="001E3ABF" w:rsidRPr="001E3ABF" w:rsidRDefault="001E3ABF" w:rsidP="001E3ABF">
            <w:pPr>
              <w:widowControl w:val="0"/>
              <w:spacing w:line="240" w:lineRule="auto"/>
              <w:jc w:val="center"/>
              <w:rPr>
                <w:rFonts w:ascii="Arial" w:eastAsia="Times New Roman" w:hAnsi="Arial" w:cs="Arial"/>
                <w:b/>
                <w:color w:val="000000"/>
                <w:kern w:val="0"/>
                <w:sz w:val="16"/>
                <w:szCs w:val="16"/>
                <w:lang w:val="en-US"/>
              </w:rPr>
            </w:pPr>
          </w:p>
        </w:tc>
      </w:tr>
      <w:tr w:rsidR="001E3ABF" w:rsidRPr="001E3ABF" w14:paraId="5688336E" w14:textId="77777777" w:rsidTr="002D07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Ex>
        <w:trPr>
          <w:gridAfter w:val="1"/>
          <w:wAfter w:w="6" w:type="dxa"/>
          <w:trHeight w:val="20"/>
          <w:jc w:val="center"/>
        </w:trPr>
        <w:tc>
          <w:tcPr>
            <w:tcW w:w="2836" w:type="dxa"/>
            <w:gridSpan w:val="2"/>
            <w:vMerge/>
            <w:shd w:val="clear" w:color="auto" w:fill="D9D9D9"/>
            <w:vAlign w:val="center"/>
          </w:tcPr>
          <w:p w14:paraId="7F2B1008" w14:textId="77777777" w:rsidR="001E3ABF" w:rsidRPr="001E3ABF" w:rsidRDefault="001E3ABF" w:rsidP="001E3ABF">
            <w:pPr>
              <w:widowControl w:val="0"/>
              <w:spacing w:line="240" w:lineRule="auto"/>
              <w:rPr>
                <w:rFonts w:eastAsia="Times New Roman" w:cs="Calibri"/>
                <w:b/>
                <w:bCs/>
                <w:color w:val="000000"/>
                <w:kern w:val="0"/>
                <w:szCs w:val="20"/>
                <w:lang w:val="en-US"/>
              </w:rPr>
            </w:pPr>
          </w:p>
        </w:tc>
        <w:tc>
          <w:tcPr>
            <w:tcW w:w="2428" w:type="dxa"/>
            <w:gridSpan w:val="2"/>
            <w:shd w:val="clear" w:color="auto" w:fill="D9D9D9"/>
            <w:vAlign w:val="center"/>
          </w:tcPr>
          <w:p w14:paraId="3212FAB8" w14:textId="1DEFF12B" w:rsidR="001E3ABF" w:rsidRPr="001E3ABF" w:rsidRDefault="0046211C" w:rsidP="001E3ABF">
            <w:pPr>
              <w:widowControl w:val="0"/>
              <w:spacing w:line="240" w:lineRule="auto"/>
              <w:rPr>
                <w:rFonts w:eastAsia="Times New Roman" w:cs="Calibri"/>
                <w:b/>
                <w:bCs/>
                <w:color w:val="000000"/>
                <w:kern w:val="0"/>
                <w:szCs w:val="20"/>
              </w:rPr>
            </w:pPr>
            <w:r>
              <w:rPr>
                <w:rFonts w:eastAsia="Times New Roman" w:cs="Calibri"/>
                <w:b/>
                <w:bCs/>
                <w:color w:val="000000"/>
                <w:kern w:val="0"/>
                <w:szCs w:val="20"/>
              </w:rPr>
              <w:t>Μελέτες</w:t>
            </w:r>
            <w:r w:rsidR="00F81104">
              <w:rPr>
                <w:rFonts w:eastAsia="Times New Roman" w:cs="Calibri"/>
                <w:b/>
                <w:bCs/>
                <w:color w:val="000000"/>
                <w:kern w:val="0"/>
                <w:szCs w:val="20"/>
              </w:rPr>
              <w:t xml:space="preserve"> κλπ.</w:t>
            </w:r>
          </w:p>
        </w:tc>
        <w:tc>
          <w:tcPr>
            <w:tcW w:w="1419" w:type="dxa"/>
            <w:gridSpan w:val="2"/>
            <w:shd w:val="clear" w:color="auto" w:fill="auto"/>
            <w:vAlign w:val="center"/>
          </w:tcPr>
          <w:p w14:paraId="1D292968" w14:textId="77777777" w:rsidR="001E3ABF" w:rsidRPr="001E3ABF" w:rsidRDefault="001E3ABF" w:rsidP="001E3ABF">
            <w:pPr>
              <w:widowControl w:val="0"/>
              <w:spacing w:line="240" w:lineRule="auto"/>
              <w:jc w:val="center"/>
              <w:rPr>
                <w:rFonts w:ascii="Arial" w:eastAsia="Times New Roman" w:hAnsi="Arial" w:cs="Arial"/>
                <w:b/>
                <w:color w:val="000000"/>
                <w:kern w:val="0"/>
                <w:sz w:val="16"/>
                <w:szCs w:val="16"/>
                <w:lang w:val="en-US"/>
              </w:rPr>
            </w:pPr>
          </w:p>
        </w:tc>
        <w:tc>
          <w:tcPr>
            <w:tcW w:w="1416" w:type="dxa"/>
            <w:gridSpan w:val="2"/>
            <w:shd w:val="clear" w:color="auto" w:fill="auto"/>
            <w:vAlign w:val="center"/>
          </w:tcPr>
          <w:p w14:paraId="4F2635F9" w14:textId="77777777" w:rsidR="001E3ABF" w:rsidRPr="001E3ABF" w:rsidRDefault="001E3ABF" w:rsidP="001E3ABF">
            <w:pPr>
              <w:widowControl w:val="0"/>
              <w:spacing w:line="240" w:lineRule="auto"/>
              <w:jc w:val="center"/>
              <w:rPr>
                <w:rFonts w:ascii="Arial" w:eastAsia="Times New Roman" w:hAnsi="Arial" w:cs="Arial"/>
                <w:b/>
                <w:color w:val="000000"/>
                <w:kern w:val="0"/>
                <w:sz w:val="16"/>
                <w:szCs w:val="16"/>
                <w:lang w:val="en-US"/>
              </w:rPr>
            </w:pPr>
          </w:p>
        </w:tc>
        <w:tc>
          <w:tcPr>
            <w:tcW w:w="2250" w:type="dxa"/>
            <w:gridSpan w:val="2"/>
            <w:shd w:val="clear" w:color="auto" w:fill="auto"/>
            <w:vAlign w:val="center"/>
          </w:tcPr>
          <w:p w14:paraId="07F17E55" w14:textId="77777777" w:rsidR="001E3ABF" w:rsidRPr="001E3ABF" w:rsidRDefault="001E3ABF" w:rsidP="001E3ABF">
            <w:pPr>
              <w:widowControl w:val="0"/>
              <w:spacing w:line="240" w:lineRule="auto"/>
              <w:jc w:val="center"/>
              <w:rPr>
                <w:rFonts w:ascii="Arial" w:eastAsia="Times New Roman" w:hAnsi="Arial" w:cs="Arial"/>
                <w:b/>
                <w:color w:val="000000"/>
                <w:kern w:val="0"/>
                <w:sz w:val="16"/>
                <w:szCs w:val="16"/>
                <w:lang w:val="en-US"/>
              </w:rPr>
            </w:pPr>
          </w:p>
        </w:tc>
      </w:tr>
      <w:tr w:rsidR="001E3ABF" w:rsidRPr="001E3ABF" w14:paraId="4C68181C" w14:textId="77777777" w:rsidTr="002D07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Ex>
        <w:trPr>
          <w:gridAfter w:val="1"/>
          <w:wAfter w:w="6" w:type="dxa"/>
          <w:trHeight w:val="20"/>
          <w:jc w:val="center"/>
        </w:trPr>
        <w:tc>
          <w:tcPr>
            <w:tcW w:w="2836" w:type="dxa"/>
            <w:gridSpan w:val="2"/>
            <w:vMerge/>
            <w:shd w:val="clear" w:color="auto" w:fill="E6E6E6"/>
            <w:vAlign w:val="center"/>
          </w:tcPr>
          <w:p w14:paraId="4229F7C6" w14:textId="77777777" w:rsidR="001E3ABF" w:rsidRPr="001E3ABF" w:rsidRDefault="001E3ABF" w:rsidP="001E3ABF">
            <w:pPr>
              <w:widowControl w:val="0"/>
              <w:spacing w:line="240" w:lineRule="auto"/>
              <w:rPr>
                <w:rFonts w:eastAsia="Times New Roman" w:cs="Calibri"/>
                <w:b/>
                <w:bCs/>
                <w:color w:val="000000"/>
                <w:kern w:val="0"/>
                <w:szCs w:val="20"/>
                <w:lang w:val="en-US"/>
              </w:rPr>
            </w:pPr>
          </w:p>
        </w:tc>
        <w:tc>
          <w:tcPr>
            <w:tcW w:w="2428" w:type="dxa"/>
            <w:gridSpan w:val="2"/>
            <w:shd w:val="clear" w:color="auto" w:fill="D9D9D9"/>
            <w:vAlign w:val="center"/>
          </w:tcPr>
          <w:p w14:paraId="5F134796" w14:textId="76764340" w:rsidR="001E3ABF" w:rsidRPr="001E3ABF" w:rsidRDefault="001E3ABF" w:rsidP="001E3ABF">
            <w:pPr>
              <w:widowControl w:val="0"/>
              <w:spacing w:line="240" w:lineRule="auto"/>
              <w:rPr>
                <w:rFonts w:eastAsia="Times New Roman" w:cs="Calibri"/>
                <w:b/>
                <w:bCs/>
                <w:color w:val="000000"/>
                <w:kern w:val="0"/>
                <w:szCs w:val="20"/>
                <w:lang w:val="en-US"/>
              </w:rPr>
            </w:pPr>
            <w:r w:rsidRPr="001E3ABF">
              <w:rPr>
                <w:rFonts w:eastAsia="Times New Roman" w:cs="Calibri"/>
                <w:b/>
                <w:bCs/>
                <w:color w:val="000000"/>
                <w:kern w:val="0"/>
                <w:szCs w:val="20"/>
                <w:lang w:val="en-US"/>
              </w:rPr>
              <w:t xml:space="preserve">Τεύχη </w:t>
            </w:r>
            <w:r w:rsidR="00F81104">
              <w:rPr>
                <w:rFonts w:eastAsia="Times New Roman" w:cs="Calibri"/>
                <w:b/>
                <w:bCs/>
                <w:color w:val="000000"/>
                <w:kern w:val="0"/>
                <w:szCs w:val="20"/>
              </w:rPr>
              <w:t>Δημοπράτησης</w:t>
            </w:r>
          </w:p>
        </w:tc>
        <w:tc>
          <w:tcPr>
            <w:tcW w:w="1419" w:type="dxa"/>
            <w:gridSpan w:val="2"/>
            <w:shd w:val="clear" w:color="auto" w:fill="auto"/>
            <w:vAlign w:val="center"/>
          </w:tcPr>
          <w:p w14:paraId="01AE2B79" w14:textId="77777777" w:rsidR="001E3ABF" w:rsidRPr="001E3ABF" w:rsidRDefault="001E3ABF" w:rsidP="001E3ABF">
            <w:pPr>
              <w:widowControl w:val="0"/>
              <w:spacing w:line="240" w:lineRule="auto"/>
              <w:jc w:val="center"/>
              <w:rPr>
                <w:rFonts w:ascii="Arial" w:eastAsia="Times New Roman" w:hAnsi="Arial" w:cs="Arial"/>
                <w:b/>
                <w:color w:val="000000"/>
                <w:kern w:val="0"/>
                <w:sz w:val="16"/>
                <w:szCs w:val="16"/>
                <w:lang w:val="en-US"/>
              </w:rPr>
            </w:pPr>
          </w:p>
        </w:tc>
        <w:tc>
          <w:tcPr>
            <w:tcW w:w="1416" w:type="dxa"/>
            <w:gridSpan w:val="2"/>
            <w:shd w:val="clear" w:color="auto" w:fill="auto"/>
            <w:vAlign w:val="center"/>
          </w:tcPr>
          <w:p w14:paraId="11C67C9A" w14:textId="77777777" w:rsidR="001E3ABF" w:rsidRPr="001E3ABF" w:rsidRDefault="001E3ABF" w:rsidP="001E3ABF">
            <w:pPr>
              <w:widowControl w:val="0"/>
              <w:spacing w:line="240" w:lineRule="auto"/>
              <w:jc w:val="center"/>
              <w:rPr>
                <w:rFonts w:ascii="Arial" w:eastAsia="Times New Roman" w:hAnsi="Arial" w:cs="Arial"/>
                <w:b/>
                <w:color w:val="000000"/>
                <w:kern w:val="0"/>
                <w:sz w:val="16"/>
                <w:szCs w:val="16"/>
                <w:lang w:val="en-US"/>
              </w:rPr>
            </w:pPr>
          </w:p>
        </w:tc>
        <w:tc>
          <w:tcPr>
            <w:tcW w:w="2250" w:type="dxa"/>
            <w:gridSpan w:val="2"/>
            <w:shd w:val="clear" w:color="auto" w:fill="auto"/>
            <w:vAlign w:val="center"/>
          </w:tcPr>
          <w:p w14:paraId="06A6E9E8" w14:textId="77777777" w:rsidR="001E3ABF" w:rsidRPr="001E3ABF" w:rsidRDefault="001E3ABF" w:rsidP="001E3ABF">
            <w:pPr>
              <w:widowControl w:val="0"/>
              <w:spacing w:line="240" w:lineRule="auto"/>
              <w:jc w:val="center"/>
              <w:rPr>
                <w:rFonts w:ascii="Arial" w:eastAsia="Times New Roman" w:hAnsi="Arial" w:cs="Arial"/>
                <w:b/>
                <w:color w:val="000000"/>
                <w:kern w:val="0"/>
                <w:sz w:val="16"/>
                <w:szCs w:val="16"/>
                <w:lang w:val="en-US"/>
              </w:rPr>
            </w:pPr>
          </w:p>
        </w:tc>
      </w:tr>
      <w:tr w:rsidR="001E3ABF" w:rsidRPr="001E3ABF" w14:paraId="731EED9D" w14:textId="77777777" w:rsidTr="002D07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Ex>
        <w:trPr>
          <w:gridAfter w:val="1"/>
          <w:wAfter w:w="6" w:type="dxa"/>
          <w:trHeight w:val="20"/>
          <w:jc w:val="center"/>
        </w:trPr>
        <w:tc>
          <w:tcPr>
            <w:tcW w:w="2836" w:type="dxa"/>
            <w:gridSpan w:val="2"/>
            <w:shd w:val="clear" w:color="auto" w:fill="D9D9D9"/>
            <w:vAlign w:val="center"/>
          </w:tcPr>
          <w:p w14:paraId="5071D82A" w14:textId="060B372B" w:rsidR="001E3ABF" w:rsidRPr="001E3ABF" w:rsidRDefault="001E3ABF" w:rsidP="001E3ABF">
            <w:pPr>
              <w:widowControl w:val="0"/>
              <w:spacing w:line="240" w:lineRule="auto"/>
              <w:rPr>
                <w:rFonts w:eastAsia="Times New Roman" w:cs="Calibri"/>
                <w:color w:val="000000"/>
                <w:kern w:val="0"/>
                <w:highlight w:val="yellow"/>
              </w:rPr>
            </w:pPr>
            <w:r w:rsidRPr="001E3ABF">
              <w:rPr>
                <w:rFonts w:eastAsia="Times New Roman" w:cs="Calibri"/>
                <w:color w:val="000000"/>
                <w:kern w:val="0"/>
              </w:rPr>
              <w:t xml:space="preserve">Σχολιασμός Ωριμότητας  - Περαιτέρω αναγκαίες </w:t>
            </w:r>
            <w:r w:rsidR="00ED0F71" w:rsidRPr="00265B8C">
              <w:rPr>
                <w:rFonts w:eastAsia="Times New Roman" w:cs="Calibri"/>
                <w:color w:val="000000"/>
                <w:kern w:val="0"/>
                <w:highlight w:val="lightGray"/>
              </w:rPr>
              <w:t>ε</w:t>
            </w:r>
            <w:r w:rsidRPr="00265B8C">
              <w:rPr>
                <w:rFonts w:eastAsia="Times New Roman" w:cs="Calibri"/>
                <w:color w:val="000000"/>
                <w:kern w:val="0"/>
                <w:highlight w:val="lightGray"/>
              </w:rPr>
              <w:t>νέ</w:t>
            </w:r>
            <w:r w:rsidRPr="001E3ABF">
              <w:rPr>
                <w:rFonts w:eastAsia="Times New Roman" w:cs="Calibri"/>
                <w:color w:val="000000"/>
                <w:kern w:val="0"/>
              </w:rPr>
              <w:t>ργειες ωρίμανσης</w:t>
            </w:r>
          </w:p>
        </w:tc>
        <w:tc>
          <w:tcPr>
            <w:tcW w:w="7513" w:type="dxa"/>
            <w:gridSpan w:val="8"/>
            <w:shd w:val="clear" w:color="auto" w:fill="auto"/>
            <w:vAlign w:val="center"/>
          </w:tcPr>
          <w:p w14:paraId="3A7EB5F9" w14:textId="77777777" w:rsidR="001E3ABF" w:rsidRPr="001E3ABF" w:rsidRDefault="001E3ABF" w:rsidP="001E3ABF">
            <w:pPr>
              <w:spacing w:after="0" w:line="240" w:lineRule="auto"/>
              <w:rPr>
                <w:rFonts w:eastAsia="Times New Roman" w:cs="Calibri"/>
                <w:i/>
                <w:color w:val="000000"/>
                <w:kern w:val="0"/>
                <w:sz w:val="18"/>
                <w:szCs w:val="18"/>
              </w:rPr>
            </w:pPr>
          </w:p>
          <w:p w14:paraId="2A17EED2" w14:textId="77777777" w:rsidR="001E3ABF" w:rsidRPr="001E3ABF" w:rsidRDefault="001E3ABF" w:rsidP="001E3ABF">
            <w:pPr>
              <w:spacing w:after="0" w:line="240" w:lineRule="auto"/>
              <w:rPr>
                <w:rFonts w:eastAsia="Times New Roman" w:cs="Calibri"/>
                <w:i/>
                <w:color w:val="000000"/>
                <w:kern w:val="0"/>
                <w:sz w:val="18"/>
                <w:szCs w:val="18"/>
              </w:rPr>
            </w:pPr>
          </w:p>
          <w:p w14:paraId="7331AE33" w14:textId="77777777" w:rsidR="001E3ABF" w:rsidRPr="001E3ABF" w:rsidRDefault="001E3ABF" w:rsidP="001E3ABF">
            <w:pPr>
              <w:spacing w:after="0" w:line="240" w:lineRule="auto"/>
              <w:rPr>
                <w:rFonts w:eastAsia="Times New Roman" w:cs="Calibri"/>
                <w:i/>
                <w:color w:val="000000"/>
                <w:kern w:val="0"/>
                <w:sz w:val="18"/>
                <w:szCs w:val="18"/>
              </w:rPr>
            </w:pPr>
          </w:p>
          <w:p w14:paraId="53F4D868" w14:textId="77777777" w:rsidR="001E3ABF" w:rsidRPr="001E3ABF" w:rsidRDefault="001E3ABF" w:rsidP="001E3ABF">
            <w:pPr>
              <w:spacing w:after="0" w:line="240" w:lineRule="auto"/>
              <w:jc w:val="center"/>
              <w:rPr>
                <w:rFonts w:eastAsia="Times New Roman" w:cs="Calibri"/>
                <w:i/>
                <w:color w:val="000000"/>
                <w:kern w:val="0"/>
                <w:sz w:val="16"/>
                <w:szCs w:val="16"/>
              </w:rPr>
            </w:pPr>
            <w:r w:rsidRPr="001E3ABF">
              <w:rPr>
                <w:rFonts w:eastAsia="Times New Roman" w:cs="Calibri"/>
                <w:i/>
                <w:color w:val="000000"/>
                <w:kern w:val="0"/>
                <w:sz w:val="16"/>
                <w:szCs w:val="16"/>
              </w:rPr>
              <w:t>(με αναφορά στα Στάδια + Χρόνους για πλήρη Ωρίμανση , καθώς και στον φορέα που είναι αρμόδιος / αναλαμβάνει να ωριμάσει τη Δράση που προτείνεται)</w:t>
            </w:r>
          </w:p>
        </w:tc>
      </w:tr>
      <w:tr w:rsidR="001E3ABF" w:rsidRPr="001E3ABF" w14:paraId="6ABAE31D" w14:textId="77777777" w:rsidTr="002D070B">
        <w:trPr>
          <w:trHeight w:val="300"/>
          <w:jc w:val="center"/>
        </w:trPr>
        <w:tc>
          <w:tcPr>
            <w:tcW w:w="10355" w:type="dxa"/>
            <w:gridSpan w:val="11"/>
            <w:tcBorders>
              <w:top w:val="single" w:sz="4" w:space="0" w:color="auto"/>
              <w:left w:val="single" w:sz="4" w:space="0" w:color="auto"/>
              <w:bottom w:val="single" w:sz="4" w:space="0" w:color="auto"/>
              <w:right w:val="single" w:sz="4" w:space="0" w:color="auto"/>
            </w:tcBorders>
            <w:shd w:val="clear" w:color="auto" w:fill="B6DDE8"/>
            <w:vAlign w:val="center"/>
            <w:hideMark/>
          </w:tcPr>
          <w:p w14:paraId="048E8617" w14:textId="77777777" w:rsidR="001E3ABF" w:rsidRPr="001E3ABF" w:rsidRDefault="001E3ABF" w:rsidP="001E3ABF">
            <w:pPr>
              <w:spacing w:after="0" w:line="240" w:lineRule="auto"/>
              <w:jc w:val="center"/>
              <w:rPr>
                <w:rFonts w:eastAsia="Times New Roman" w:cs="Calibri"/>
                <w:b/>
                <w:bCs/>
                <w:color w:val="000000"/>
                <w:kern w:val="0"/>
                <w:sz w:val="20"/>
                <w:szCs w:val="20"/>
                <w:lang w:val="en-US"/>
              </w:rPr>
            </w:pPr>
            <w:r w:rsidRPr="001E3ABF">
              <w:rPr>
                <w:rFonts w:eastAsia="Times New Roman" w:cs="Calibri"/>
                <w:b/>
                <w:bCs/>
                <w:color w:val="000000"/>
                <w:kern w:val="0"/>
                <w:szCs w:val="20"/>
                <w:lang w:val="en-US"/>
              </w:rPr>
              <w:t>Ε. ΑΝΑΜΕΝΟΜΕΝΑ ΑΠΟΤΕΛΕΣΜΑΤΑ</w:t>
            </w:r>
          </w:p>
        </w:tc>
      </w:tr>
      <w:tr w:rsidR="001E3ABF" w:rsidRPr="001E3ABF" w14:paraId="4260E78E" w14:textId="77777777" w:rsidTr="002D070B">
        <w:trPr>
          <w:trHeight w:val="917"/>
          <w:jc w:val="center"/>
        </w:trPr>
        <w:tc>
          <w:tcPr>
            <w:tcW w:w="2786" w:type="dxa"/>
            <w:tcBorders>
              <w:top w:val="single" w:sz="2" w:space="0" w:color="auto"/>
              <w:left w:val="single" w:sz="2" w:space="0" w:color="auto"/>
              <w:bottom w:val="single" w:sz="2" w:space="0" w:color="auto"/>
              <w:right w:val="single" w:sz="2" w:space="0" w:color="auto"/>
            </w:tcBorders>
            <w:shd w:val="clear" w:color="auto" w:fill="D9D9D9"/>
            <w:vAlign w:val="center"/>
            <w:hideMark/>
          </w:tcPr>
          <w:p w14:paraId="25F081CF" w14:textId="5E0499E5" w:rsidR="001E3ABF" w:rsidRPr="001E3ABF" w:rsidRDefault="00E03ADA" w:rsidP="00E03ADA">
            <w:pPr>
              <w:spacing w:after="0" w:line="240" w:lineRule="auto"/>
              <w:jc w:val="center"/>
              <w:rPr>
                <w:rFonts w:eastAsia="Times New Roman" w:cs="Calibri"/>
                <w:b/>
                <w:bCs/>
                <w:color w:val="000000"/>
                <w:kern w:val="0"/>
                <w:szCs w:val="20"/>
                <w:lang w:val="en-US"/>
              </w:rPr>
            </w:pPr>
            <w:r>
              <w:rPr>
                <w:rFonts w:eastAsia="Times New Roman" w:cs="Calibri"/>
                <w:b/>
                <w:bCs/>
                <w:color w:val="000000"/>
                <w:kern w:val="0"/>
                <w:szCs w:val="20"/>
              </w:rPr>
              <w:t>Αναμενόμενα ποσοτικά αποτελέσματα</w:t>
            </w:r>
            <w:r w:rsidR="001E3ABF" w:rsidRPr="001E3ABF">
              <w:rPr>
                <w:rFonts w:eastAsia="Times New Roman" w:cs="Calibri"/>
                <w:b/>
                <w:bCs/>
                <w:color w:val="000000"/>
                <w:kern w:val="0"/>
                <w:szCs w:val="20"/>
                <w:lang w:val="en-US"/>
              </w:rPr>
              <w:t xml:space="preserve"> </w:t>
            </w:r>
          </w:p>
        </w:tc>
        <w:tc>
          <w:tcPr>
            <w:tcW w:w="7569" w:type="dxa"/>
            <w:gridSpan w:val="10"/>
            <w:tcBorders>
              <w:top w:val="single" w:sz="2" w:space="0" w:color="auto"/>
              <w:left w:val="single" w:sz="2" w:space="0" w:color="auto"/>
              <w:bottom w:val="single" w:sz="2" w:space="0" w:color="auto"/>
              <w:right w:val="single" w:sz="2" w:space="0" w:color="auto"/>
            </w:tcBorders>
            <w:shd w:val="clear" w:color="auto" w:fill="auto"/>
            <w:noWrap/>
          </w:tcPr>
          <w:p w14:paraId="16B0B021" w14:textId="77777777" w:rsidR="001E3ABF" w:rsidRPr="001E3ABF" w:rsidRDefault="001E3ABF" w:rsidP="001E3ABF">
            <w:pPr>
              <w:autoSpaceDE w:val="0"/>
              <w:autoSpaceDN w:val="0"/>
              <w:adjustRightInd w:val="0"/>
              <w:spacing w:after="0" w:line="240" w:lineRule="auto"/>
              <w:jc w:val="center"/>
              <w:rPr>
                <w:rFonts w:eastAsia="SimSun" w:cs="Calibri"/>
                <w:color w:val="000000"/>
                <w:kern w:val="0"/>
                <w:sz w:val="20"/>
                <w:lang w:val="en-US"/>
              </w:rPr>
            </w:pPr>
          </w:p>
          <w:p w14:paraId="136191DF" w14:textId="77777777" w:rsidR="001E3ABF" w:rsidRPr="001E3ABF" w:rsidRDefault="001E3ABF" w:rsidP="001E3ABF">
            <w:pPr>
              <w:autoSpaceDE w:val="0"/>
              <w:autoSpaceDN w:val="0"/>
              <w:adjustRightInd w:val="0"/>
              <w:spacing w:after="0" w:line="240" w:lineRule="auto"/>
              <w:jc w:val="center"/>
              <w:rPr>
                <w:rFonts w:eastAsia="SimSun" w:cs="Calibri"/>
                <w:color w:val="000000"/>
                <w:kern w:val="0"/>
                <w:sz w:val="20"/>
                <w:lang w:val="en-US"/>
              </w:rPr>
            </w:pPr>
          </w:p>
          <w:p w14:paraId="2125CE1D" w14:textId="77777777" w:rsidR="001E3ABF" w:rsidRPr="001E3ABF" w:rsidRDefault="001E3ABF" w:rsidP="001E3ABF">
            <w:pPr>
              <w:spacing w:after="0" w:line="240" w:lineRule="auto"/>
              <w:jc w:val="center"/>
              <w:rPr>
                <w:rFonts w:eastAsia="Times New Roman" w:cs="Calibri"/>
                <w:color w:val="000000"/>
                <w:kern w:val="0"/>
                <w:sz w:val="20"/>
                <w:szCs w:val="20"/>
                <w:lang w:val="en-US"/>
              </w:rPr>
            </w:pPr>
            <w:r w:rsidRPr="001E3ABF">
              <w:rPr>
                <w:rFonts w:eastAsia="Times New Roman" w:cs="Calibri"/>
                <w:color w:val="000000"/>
                <w:kern w:val="0"/>
                <w:sz w:val="20"/>
                <w:szCs w:val="20"/>
                <w:lang w:val="en-US"/>
              </w:rPr>
              <w:t> </w:t>
            </w:r>
          </w:p>
        </w:tc>
      </w:tr>
      <w:tr w:rsidR="001E3ABF" w:rsidRPr="001E3ABF" w14:paraId="60A9A0F6" w14:textId="77777777" w:rsidTr="002D070B">
        <w:trPr>
          <w:trHeight w:val="1030"/>
          <w:jc w:val="center"/>
        </w:trPr>
        <w:tc>
          <w:tcPr>
            <w:tcW w:w="2786" w:type="dxa"/>
            <w:tcBorders>
              <w:top w:val="single" w:sz="2" w:space="0" w:color="auto"/>
              <w:left w:val="single" w:sz="4" w:space="0" w:color="auto"/>
              <w:bottom w:val="single" w:sz="4" w:space="0" w:color="auto"/>
              <w:right w:val="single" w:sz="4" w:space="0" w:color="auto"/>
            </w:tcBorders>
            <w:shd w:val="clear" w:color="000000" w:fill="D9D9D9"/>
            <w:vAlign w:val="center"/>
            <w:hideMark/>
          </w:tcPr>
          <w:p w14:paraId="0A59D424" w14:textId="16921B92" w:rsidR="001E3ABF" w:rsidRPr="001E3ABF" w:rsidRDefault="00300F09" w:rsidP="001E3ABF">
            <w:pPr>
              <w:spacing w:after="0" w:line="240" w:lineRule="auto"/>
              <w:jc w:val="center"/>
              <w:rPr>
                <w:rFonts w:eastAsia="Times New Roman" w:cs="Calibri"/>
                <w:b/>
                <w:bCs/>
                <w:color w:val="000000"/>
                <w:kern w:val="0"/>
                <w:szCs w:val="20"/>
                <w:lang w:val="en-US"/>
              </w:rPr>
            </w:pPr>
            <w:r w:rsidRPr="00265B8C">
              <w:rPr>
                <w:rFonts w:eastAsia="Times New Roman" w:cs="Calibri"/>
                <w:b/>
                <w:bCs/>
                <w:color w:val="000000"/>
                <w:kern w:val="0"/>
                <w:szCs w:val="20"/>
                <w:highlight w:val="lightGray"/>
              </w:rPr>
              <w:t xml:space="preserve">Αναμενόμενα </w:t>
            </w:r>
            <w:r w:rsidR="00ED0F71" w:rsidRPr="00265B8C">
              <w:rPr>
                <w:rFonts w:eastAsia="Times New Roman" w:cs="Calibri"/>
                <w:b/>
                <w:bCs/>
                <w:color w:val="000000"/>
                <w:kern w:val="0"/>
                <w:szCs w:val="20"/>
                <w:highlight w:val="lightGray"/>
              </w:rPr>
              <w:t>ποιοτικά</w:t>
            </w:r>
            <w:r w:rsidR="00ED0F71">
              <w:rPr>
                <w:rFonts w:eastAsia="Times New Roman" w:cs="Calibri"/>
                <w:b/>
                <w:bCs/>
                <w:color w:val="000000"/>
                <w:kern w:val="0"/>
                <w:szCs w:val="20"/>
              </w:rPr>
              <w:t xml:space="preserve"> </w:t>
            </w:r>
            <w:r>
              <w:rPr>
                <w:rFonts w:eastAsia="Times New Roman" w:cs="Calibri"/>
                <w:b/>
                <w:bCs/>
                <w:color w:val="000000"/>
                <w:kern w:val="0"/>
                <w:szCs w:val="20"/>
              </w:rPr>
              <w:t>αποτελέσματα</w:t>
            </w:r>
          </w:p>
        </w:tc>
        <w:tc>
          <w:tcPr>
            <w:tcW w:w="7569" w:type="dxa"/>
            <w:gridSpan w:val="10"/>
            <w:tcBorders>
              <w:top w:val="single" w:sz="2" w:space="0" w:color="auto"/>
              <w:left w:val="nil"/>
              <w:bottom w:val="single" w:sz="4" w:space="0" w:color="auto"/>
              <w:right w:val="single" w:sz="4" w:space="0" w:color="000000"/>
            </w:tcBorders>
            <w:shd w:val="clear" w:color="auto" w:fill="auto"/>
            <w:noWrap/>
          </w:tcPr>
          <w:p w14:paraId="332C2CAA" w14:textId="77777777" w:rsidR="001E3ABF" w:rsidRPr="001E3ABF" w:rsidRDefault="001E3ABF" w:rsidP="001E3ABF">
            <w:pPr>
              <w:autoSpaceDE w:val="0"/>
              <w:autoSpaceDN w:val="0"/>
              <w:adjustRightInd w:val="0"/>
              <w:spacing w:after="0" w:line="240" w:lineRule="auto"/>
              <w:jc w:val="center"/>
              <w:rPr>
                <w:rFonts w:eastAsia="SimSun" w:cs="Calibri"/>
                <w:color w:val="000000"/>
                <w:kern w:val="0"/>
                <w:sz w:val="20"/>
                <w:lang w:val="en-US"/>
              </w:rPr>
            </w:pPr>
          </w:p>
          <w:p w14:paraId="40BA4974" w14:textId="77777777" w:rsidR="001E3ABF" w:rsidRPr="001E3ABF" w:rsidRDefault="001E3ABF" w:rsidP="001E3ABF">
            <w:pPr>
              <w:autoSpaceDE w:val="0"/>
              <w:autoSpaceDN w:val="0"/>
              <w:adjustRightInd w:val="0"/>
              <w:spacing w:after="0" w:line="240" w:lineRule="auto"/>
              <w:jc w:val="center"/>
              <w:rPr>
                <w:rFonts w:eastAsia="SimSun" w:cs="Calibri"/>
                <w:color w:val="000000"/>
                <w:kern w:val="0"/>
                <w:sz w:val="20"/>
                <w:lang w:val="en-US"/>
              </w:rPr>
            </w:pPr>
          </w:p>
          <w:p w14:paraId="45A0BCDC" w14:textId="77777777" w:rsidR="001E3ABF" w:rsidRPr="001E3ABF" w:rsidRDefault="001E3ABF" w:rsidP="001E3ABF">
            <w:pPr>
              <w:autoSpaceDE w:val="0"/>
              <w:autoSpaceDN w:val="0"/>
              <w:adjustRightInd w:val="0"/>
              <w:spacing w:after="0" w:line="240" w:lineRule="auto"/>
              <w:jc w:val="center"/>
              <w:rPr>
                <w:rFonts w:eastAsia="SimSun" w:cs="Calibri"/>
                <w:color w:val="000000"/>
                <w:kern w:val="0"/>
                <w:sz w:val="20"/>
                <w:lang w:val="en-US"/>
              </w:rPr>
            </w:pPr>
          </w:p>
          <w:p w14:paraId="427A15F8" w14:textId="77777777" w:rsidR="001E3ABF" w:rsidRPr="001E3ABF" w:rsidRDefault="001E3ABF" w:rsidP="001E3ABF">
            <w:pPr>
              <w:spacing w:after="0" w:line="240" w:lineRule="auto"/>
              <w:rPr>
                <w:rFonts w:eastAsia="Times New Roman" w:cs="Calibri"/>
                <w:color w:val="000000"/>
                <w:kern w:val="0"/>
                <w:sz w:val="20"/>
                <w:szCs w:val="20"/>
                <w:lang w:val="en-US"/>
              </w:rPr>
            </w:pPr>
          </w:p>
        </w:tc>
      </w:tr>
      <w:tr w:rsidR="001E3ABF" w:rsidRPr="001E3ABF" w14:paraId="5E889352" w14:textId="77777777" w:rsidTr="002D070B">
        <w:trPr>
          <w:trHeight w:val="300"/>
          <w:jc w:val="center"/>
        </w:trPr>
        <w:tc>
          <w:tcPr>
            <w:tcW w:w="10355" w:type="dxa"/>
            <w:gridSpan w:val="11"/>
            <w:tcBorders>
              <w:top w:val="single" w:sz="4" w:space="0" w:color="auto"/>
              <w:left w:val="single" w:sz="4" w:space="0" w:color="auto"/>
              <w:bottom w:val="single" w:sz="4" w:space="0" w:color="auto"/>
              <w:right w:val="single" w:sz="4" w:space="0" w:color="auto"/>
            </w:tcBorders>
            <w:shd w:val="clear" w:color="auto" w:fill="B6DDE8"/>
            <w:vAlign w:val="center"/>
            <w:hideMark/>
          </w:tcPr>
          <w:p w14:paraId="6690DD59" w14:textId="77777777" w:rsidR="001E3ABF" w:rsidRPr="001E3ABF" w:rsidRDefault="001E3ABF" w:rsidP="001E3ABF">
            <w:pPr>
              <w:spacing w:after="0" w:line="240" w:lineRule="auto"/>
              <w:jc w:val="center"/>
              <w:rPr>
                <w:rFonts w:eastAsia="Times New Roman" w:cs="Calibri"/>
                <w:b/>
                <w:bCs/>
                <w:color w:val="000000"/>
                <w:kern w:val="0"/>
                <w:sz w:val="20"/>
                <w:szCs w:val="20"/>
                <w:lang w:val="en-US"/>
              </w:rPr>
            </w:pPr>
            <w:r w:rsidRPr="001E3ABF">
              <w:rPr>
                <w:rFonts w:eastAsia="Times New Roman" w:cs="Calibri"/>
                <w:b/>
                <w:bCs/>
                <w:color w:val="000000"/>
                <w:kern w:val="0"/>
                <w:szCs w:val="20"/>
                <w:lang w:val="en-US"/>
              </w:rPr>
              <w:t>Ε. ΑΛΛΕΣ ΠΑΡΑΤΗΡΗΣΕΙΣ</w:t>
            </w:r>
          </w:p>
        </w:tc>
      </w:tr>
      <w:tr w:rsidR="001E3ABF" w:rsidRPr="001E3ABF" w14:paraId="2EE5702E" w14:textId="77777777" w:rsidTr="002D070B">
        <w:trPr>
          <w:trHeight w:val="300"/>
          <w:jc w:val="center"/>
        </w:trPr>
        <w:tc>
          <w:tcPr>
            <w:tcW w:w="10355"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8889186" w14:textId="77777777" w:rsidR="001E3ABF" w:rsidRPr="001E3ABF" w:rsidRDefault="001E3ABF" w:rsidP="001E3ABF">
            <w:pPr>
              <w:spacing w:after="0" w:line="240" w:lineRule="auto"/>
              <w:jc w:val="center"/>
              <w:rPr>
                <w:rFonts w:eastAsia="Times New Roman" w:cs="Calibri"/>
                <w:color w:val="000000"/>
                <w:kern w:val="0"/>
                <w:sz w:val="6"/>
                <w:szCs w:val="20"/>
                <w:lang w:val="en-US"/>
              </w:rPr>
            </w:pPr>
          </w:p>
          <w:p w14:paraId="6A438843" w14:textId="77777777" w:rsidR="001E3ABF" w:rsidRPr="001E3ABF" w:rsidRDefault="001E3ABF" w:rsidP="001E3ABF">
            <w:pPr>
              <w:spacing w:before="120" w:after="120" w:line="240" w:lineRule="auto"/>
              <w:jc w:val="center"/>
              <w:rPr>
                <w:rFonts w:eastAsia="Times New Roman" w:cs="Calibri"/>
                <w:color w:val="000000"/>
                <w:kern w:val="0"/>
                <w:sz w:val="20"/>
                <w:szCs w:val="20"/>
                <w:lang w:val="en-US"/>
              </w:rPr>
            </w:pPr>
          </w:p>
          <w:p w14:paraId="3BCF503A" w14:textId="77777777" w:rsidR="001E3ABF" w:rsidRPr="001E3ABF" w:rsidRDefault="001E3ABF" w:rsidP="001E3ABF">
            <w:pPr>
              <w:spacing w:before="120" w:after="120" w:line="240" w:lineRule="auto"/>
              <w:jc w:val="center"/>
              <w:rPr>
                <w:rFonts w:eastAsia="Times New Roman" w:cs="Calibri"/>
                <w:color w:val="000000"/>
                <w:kern w:val="0"/>
                <w:sz w:val="20"/>
                <w:szCs w:val="20"/>
                <w:lang w:val="en-US"/>
              </w:rPr>
            </w:pPr>
          </w:p>
          <w:p w14:paraId="1B458B67" w14:textId="77777777" w:rsidR="001E3ABF" w:rsidRPr="001E3ABF" w:rsidRDefault="001E3ABF" w:rsidP="001E3ABF">
            <w:pPr>
              <w:spacing w:before="120" w:after="120" w:line="240" w:lineRule="auto"/>
              <w:jc w:val="center"/>
              <w:rPr>
                <w:rFonts w:eastAsia="Times New Roman" w:cs="Calibri"/>
                <w:color w:val="000000"/>
                <w:kern w:val="0"/>
                <w:sz w:val="20"/>
                <w:szCs w:val="20"/>
                <w:lang w:val="en-US"/>
              </w:rPr>
            </w:pPr>
          </w:p>
          <w:p w14:paraId="5601A916" w14:textId="77777777" w:rsidR="001E3ABF" w:rsidRPr="001E3ABF" w:rsidRDefault="001E3ABF" w:rsidP="001E3ABF">
            <w:pPr>
              <w:spacing w:before="120" w:after="120" w:line="240" w:lineRule="auto"/>
              <w:rPr>
                <w:rFonts w:eastAsia="Times New Roman" w:cs="Calibri"/>
                <w:color w:val="000000"/>
                <w:kern w:val="0"/>
                <w:sz w:val="20"/>
                <w:szCs w:val="20"/>
                <w:lang w:val="en-US"/>
              </w:rPr>
            </w:pPr>
          </w:p>
          <w:p w14:paraId="18C09373" w14:textId="77777777" w:rsidR="001E3ABF" w:rsidRPr="001E3ABF" w:rsidRDefault="001E3ABF" w:rsidP="001E3ABF">
            <w:pPr>
              <w:spacing w:before="120" w:after="120" w:line="240" w:lineRule="auto"/>
              <w:jc w:val="center"/>
              <w:rPr>
                <w:rFonts w:eastAsia="Times New Roman" w:cs="Calibri"/>
                <w:color w:val="000000"/>
                <w:kern w:val="0"/>
                <w:sz w:val="20"/>
                <w:szCs w:val="20"/>
                <w:lang w:val="en-US"/>
              </w:rPr>
            </w:pPr>
          </w:p>
        </w:tc>
      </w:tr>
    </w:tbl>
    <w:p w14:paraId="330D608A" w14:textId="77777777" w:rsidR="001E3ABF" w:rsidRPr="001E3ABF" w:rsidRDefault="001E3ABF" w:rsidP="001E3ABF">
      <w:pPr>
        <w:suppressAutoHyphens/>
        <w:spacing w:after="120" w:line="240" w:lineRule="auto"/>
        <w:rPr>
          <w:rFonts w:ascii="Calibri" w:eastAsia="Times New Roman" w:hAnsi="Calibri" w:cs="Calibri"/>
          <w:b/>
          <w:bCs/>
          <w:kern w:val="0"/>
          <w:sz w:val="20"/>
          <w:szCs w:val="20"/>
          <w:lang w:eastAsia="ar-SA"/>
          <w14:ligatures w14:val="none"/>
        </w:rPr>
      </w:pPr>
    </w:p>
    <w:p w14:paraId="233D6115" w14:textId="6F5FC875" w:rsidR="001E3ABF" w:rsidRPr="00EE0D53" w:rsidRDefault="00EE0D53" w:rsidP="001E3ABF">
      <w:pPr>
        <w:spacing w:after="0" w:line="240" w:lineRule="auto"/>
        <w:jc w:val="center"/>
        <w:rPr>
          <w:rFonts w:eastAsia="Times New Roman"/>
          <w:b/>
          <w:color w:val="FF0000"/>
          <w:kern w:val="0"/>
          <w:lang w:eastAsia="el-GR"/>
        </w:rPr>
      </w:pPr>
      <w:r w:rsidRPr="000A1C88">
        <w:rPr>
          <w:rFonts w:eastAsia="Times New Roman"/>
          <w:bCs/>
          <w:color w:val="2F5496"/>
          <w:kern w:val="0"/>
          <w:lang w:eastAsia="el-GR"/>
        </w:rPr>
        <w:t>Β.5</w:t>
      </w:r>
      <w:r w:rsidRPr="000A1C88">
        <w:rPr>
          <w:rFonts w:eastAsia="Times New Roman"/>
          <w:b/>
          <w:color w:val="2F5496"/>
          <w:kern w:val="0"/>
          <w:lang w:eastAsia="el-GR"/>
        </w:rPr>
        <w:t xml:space="preserve"> </w:t>
      </w:r>
      <w:r w:rsidR="001E3ABF" w:rsidRPr="00EE0D53">
        <w:rPr>
          <w:rFonts w:eastAsia="Times New Roman"/>
          <w:b/>
          <w:color w:val="FF0000"/>
          <w:kern w:val="0"/>
          <w:lang w:eastAsia="el-GR"/>
        </w:rPr>
        <w:t>Τα παρακάτω συμπληρώνονται κατά την αξιολόγηση της πρότασης Φορέα :</w:t>
      </w:r>
      <w:r w:rsidR="001E3ABF" w:rsidRPr="00EE0D53">
        <w:rPr>
          <w:rFonts w:eastAsia="Times New Roman"/>
          <w:b/>
          <w:color w:val="FF0000"/>
          <w:kern w:val="0"/>
          <w:lang w:eastAsia="el-GR"/>
        </w:rPr>
        <w:br/>
      </w:r>
    </w:p>
    <w:tbl>
      <w:tblPr>
        <w:tblW w:w="10355" w:type="dxa"/>
        <w:jc w:val="center"/>
        <w:tblLook w:val="04A0" w:firstRow="1" w:lastRow="0" w:firstColumn="1" w:lastColumn="0" w:noHBand="0" w:noVBand="1"/>
      </w:tblPr>
      <w:tblGrid>
        <w:gridCol w:w="2840"/>
        <w:gridCol w:w="3828"/>
        <w:gridCol w:w="1701"/>
        <w:gridCol w:w="1972"/>
        <w:gridCol w:w="14"/>
      </w:tblGrid>
      <w:tr w:rsidR="001E3ABF" w:rsidRPr="001E3ABF" w14:paraId="2546F670" w14:textId="77777777" w:rsidTr="002D070B">
        <w:trPr>
          <w:trHeight w:val="300"/>
          <w:jc w:val="center"/>
        </w:trPr>
        <w:tc>
          <w:tcPr>
            <w:tcW w:w="10355" w:type="dxa"/>
            <w:gridSpan w:val="5"/>
            <w:tcBorders>
              <w:top w:val="single" w:sz="4" w:space="0" w:color="auto"/>
              <w:left w:val="single" w:sz="4" w:space="0" w:color="auto"/>
              <w:bottom w:val="single" w:sz="4" w:space="0" w:color="auto"/>
              <w:right w:val="single" w:sz="4" w:space="0" w:color="auto"/>
            </w:tcBorders>
            <w:shd w:val="clear" w:color="auto" w:fill="B6DDE8"/>
            <w:vAlign w:val="center"/>
            <w:hideMark/>
          </w:tcPr>
          <w:p w14:paraId="04C21908" w14:textId="77777777" w:rsidR="001E3ABF" w:rsidRPr="001E3ABF" w:rsidRDefault="001E3ABF" w:rsidP="001E3ABF">
            <w:pPr>
              <w:spacing w:after="0" w:line="240" w:lineRule="auto"/>
              <w:jc w:val="center"/>
              <w:rPr>
                <w:rFonts w:eastAsia="Times New Roman" w:cs="Calibri"/>
                <w:b/>
                <w:bCs/>
                <w:color w:val="000000"/>
                <w:kern w:val="0"/>
                <w:sz w:val="20"/>
                <w:szCs w:val="20"/>
                <w:lang w:val="en-US"/>
              </w:rPr>
            </w:pPr>
            <w:r w:rsidRPr="001E3ABF">
              <w:rPr>
                <w:rFonts w:eastAsia="Times New Roman" w:cs="Calibri"/>
                <w:b/>
                <w:bCs/>
                <w:color w:val="000000"/>
                <w:kern w:val="0"/>
                <w:sz w:val="20"/>
                <w:szCs w:val="20"/>
                <w:lang w:val="en-US"/>
              </w:rPr>
              <w:t>ΑΞΙΟΛΟΓΗΣΗ ΠΡΟΤΑΣΗΣ</w:t>
            </w:r>
          </w:p>
        </w:tc>
      </w:tr>
      <w:tr w:rsidR="001E3ABF" w:rsidRPr="001E3ABF" w14:paraId="750E0721" w14:textId="77777777" w:rsidTr="002D070B">
        <w:trPr>
          <w:trHeight w:val="510"/>
          <w:jc w:val="center"/>
        </w:trPr>
        <w:tc>
          <w:tcPr>
            <w:tcW w:w="2840" w:type="dxa"/>
            <w:tcBorders>
              <w:top w:val="nil"/>
              <w:left w:val="single" w:sz="4" w:space="0" w:color="auto"/>
              <w:bottom w:val="single" w:sz="4" w:space="0" w:color="auto"/>
              <w:right w:val="single" w:sz="4" w:space="0" w:color="auto"/>
            </w:tcBorders>
            <w:shd w:val="clear" w:color="000000" w:fill="D9D9D9"/>
            <w:vAlign w:val="center"/>
            <w:hideMark/>
          </w:tcPr>
          <w:p w14:paraId="2E68F8CF" w14:textId="2F127FDD" w:rsidR="001E3ABF" w:rsidRPr="001E3ABF" w:rsidRDefault="00300F09" w:rsidP="001E3ABF">
            <w:pPr>
              <w:spacing w:after="0" w:line="240" w:lineRule="auto"/>
              <w:jc w:val="center"/>
              <w:rPr>
                <w:rFonts w:eastAsia="Times New Roman" w:cs="Calibri"/>
                <w:b/>
                <w:bCs/>
                <w:color w:val="000000"/>
                <w:kern w:val="0"/>
                <w:sz w:val="20"/>
                <w:szCs w:val="20"/>
                <w:lang w:val="en-US"/>
              </w:rPr>
            </w:pPr>
            <w:r>
              <w:rPr>
                <w:rFonts w:eastAsia="Times New Roman" w:cs="Calibri"/>
                <w:b/>
                <w:bCs/>
                <w:color w:val="000000"/>
                <w:kern w:val="0"/>
                <w:sz w:val="20"/>
                <w:szCs w:val="20"/>
              </w:rPr>
              <w:t>Σκοπιμότητα Δράσης</w:t>
            </w:r>
          </w:p>
        </w:tc>
        <w:tc>
          <w:tcPr>
            <w:tcW w:w="751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C1DFA0A" w14:textId="77777777" w:rsidR="001E3ABF" w:rsidRPr="001E3ABF" w:rsidRDefault="001E3ABF" w:rsidP="001E3ABF">
            <w:pPr>
              <w:spacing w:after="0" w:line="240" w:lineRule="auto"/>
              <w:jc w:val="center"/>
              <w:rPr>
                <w:rFonts w:eastAsia="Times New Roman" w:cs="Calibri"/>
                <w:color w:val="000000"/>
                <w:kern w:val="0"/>
                <w:sz w:val="20"/>
                <w:szCs w:val="20"/>
                <w:lang w:val="en-US"/>
              </w:rPr>
            </w:pPr>
          </w:p>
        </w:tc>
      </w:tr>
      <w:tr w:rsidR="001E3ABF" w:rsidRPr="001E3ABF" w14:paraId="72948A7D" w14:textId="77777777" w:rsidTr="002D070B">
        <w:trPr>
          <w:trHeight w:val="510"/>
          <w:jc w:val="center"/>
        </w:trPr>
        <w:tc>
          <w:tcPr>
            <w:tcW w:w="2840" w:type="dxa"/>
            <w:tcBorders>
              <w:top w:val="nil"/>
              <w:left w:val="single" w:sz="4" w:space="0" w:color="auto"/>
              <w:bottom w:val="single" w:sz="4" w:space="0" w:color="auto"/>
              <w:right w:val="single" w:sz="4" w:space="0" w:color="auto"/>
            </w:tcBorders>
            <w:shd w:val="clear" w:color="000000" w:fill="D9D9D9"/>
            <w:vAlign w:val="center"/>
          </w:tcPr>
          <w:p w14:paraId="3634715A" w14:textId="78D5D984" w:rsidR="001E3ABF" w:rsidRPr="00300F09" w:rsidRDefault="00300F09" w:rsidP="001E3ABF">
            <w:pPr>
              <w:spacing w:after="0" w:line="240" w:lineRule="auto"/>
              <w:jc w:val="center"/>
              <w:rPr>
                <w:rFonts w:eastAsia="Times New Roman" w:cs="Calibri"/>
                <w:b/>
                <w:bCs/>
                <w:color w:val="000000"/>
                <w:kern w:val="0"/>
                <w:sz w:val="20"/>
                <w:szCs w:val="20"/>
              </w:rPr>
            </w:pPr>
            <w:r>
              <w:rPr>
                <w:rFonts w:eastAsia="Times New Roman" w:cs="Calibri"/>
                <w:b/>
                <w:bCs/>
                <w:color w:val="000000"/>
                <w:kern w:val="0"/>
                <w:sz w:val="20"/>
                <w:szCs w:val="20"/>
              </w:rPr>
              <w:t>Ωριμότητα Δράσης - Χρονοδιάγραμμα</w:t>
            </w:r>
          </w:p>
        </w:tc>
        <w:tc>
          <w:tcPr>
            <w:tcW w:w="7515" w:type="dxa"/>
            <w:gridSpan w:val="4"/>
            <w:tcBorders>
              <w:top w:val="single" w:sz="4" w:space="0" w:color="auto"/>
              <w:left w:val="nil"/>
              <w:bottom w:val="single" w:sz="4" w:space="0" w:color="auto"/>
              <w:right w:val="single" w:sz="4" w:space="0" w:color="000000"/>
            </w:tcBorders>
            <w:shd w:val="clear" w:color="auto" w:fill="auto"/>
            <w:noWrap/>
            <w:vAlign w:val="center"/>
          </w:tcPr>
          <w:p w14:paraId="14ED66FC" w14:textId="77777777" w:rsidR="001E3ABF" w:rsidRPr="00300F09" w:rsidRDefault="001E3ABF" w:rsidP="001E3ABF">
            <w:pPr>
              <w:spacing w:after="0" w:line="240" w:lineRule="auto"/>
              <w:jc w:val="center"/>
              <w:rPr>
                <w:rFonts w:eastAsia="Times New Roman" w:cs="Calibri"/>
                <w:color w:val="000000"/>
                <w:kern w:val="0"/>
                <w:sz w:val="20"/>
                <w:szCs w:val="20"/>
              </w:rPr>
            </w:pPr>
          </w:p>
        </w:tc>
      </w:tr>
      <w:tr w:rsidR="001E3ABF" w:rsidRPr="001E3ABF" w14:paraId="77B84363" w14:textId="77777777" w:rsidTr="002D070B">
        <w:trPr>
          <w:trHeight w:val="510"/>
          <w:jc w:val="center"/>
        </w:trPr>
        <w:tc>
          <w:tcPr>
            <w:tcW w:w="2840" w:type="dxa"/>
            <w:tcBorders>
              <w:top w:val="nil"/>
              <w:left w:val="single" w:sz="4" w:space="0" w:color="auto"/>
              <w:bottom w:val="single" w:sz="4" w:space="0" w:color="auto"/>
              <w:right w:val="single" w:sz="4" w:space="0" w:color="auto"/>
            </w:tcBorders>
            <w:shd w:val="clear" w:color="000000" w:fill="D9D9D9"/>
            <w:vAlign w:val="center"/>
          </w:tcPr>
          <w:p w14:paraId="4791DF69" w14:textId="77777777" w:rsidR="001E3ABF" w:rsidRPr="001E3ABF" w:rsidRDefault="001E3ABF" w:rsidP="001E3ABF">
            <w:pPr>
              <w:spacing w:after="0" w:line="240" w:lineRule="auto"/>
              <w:jc w:val="center"/>
              <w:rPr>
                <w:rFonts w:eastAsia="Times New Roman" w:cs="Calibri"/>
                <w:b/>
                <w:bCs/>
                <w:color w:val="000000"/>
                <w:kern w:val="0"/>
                <w:sz w:val="20"/>
                <w:szCs w:val="20"/>
              </w:rPr>
            </w:pPr>
            <w:r w:rsidRPr="001E3ABF">
              <w:rPr>
                <w:rFonts w:eastAsia="Times New Roman" w:cs="Calibri"/>
                <w:b/>
                <w:bCs/>
                <w:color w:val="000000"/>
                <w:kern w:val="0"/>
                <w:sz w:val="20"/>
                <w:szCs w:val="20"/>
              </w:rPr>
              <w:t>Στρατηγικός Στόχος ΟΧΕ που εξυπηρετεί η Δράση</w:t>
            </w:r>
          </w:p>
        </w:tc>
        <w:tc>
          <w:tcPr>
            <w:tcW w:w="7515" w:type="dxa"/>
            <w:gridSpan w:val="4"/>
            <w:tcBorders>
              <w:top w:val="single" w:sz="4" w:space="0" w:color="auto"/>
              <w:left w:val="nil"/>
              <w:bottom w:val="single" w:sz="4" w:space="0" w:color="auto"/>
              <w:right w:val="single" w:sz="4" w:space="0" w:color="000000"/>
            </w:tcBorders>
            <w:shd w:val="clear" w:color="auto" w:fill="auto"/>
            <w:noWrap/>
            <w:vAlign w:val="center"/>
          </w:tcPr>
          <w:p w14:paraId="42349EAE" w14:textId="77777777" w:rsidR="001E3ABF" w:rsidRPr="001E3ABF" w:rsidRDefault="001E3ABF" w:rsidP="001E3ABF">
            <w:pPr>
              <w:spacing w:after="0" w:line="240" w:lineRule="auto"/>
              <w:jc w:val="center"/>
              <w:rPr>
                <w:rFonts w:eastAsia="Times New Roman" w:cs="Calibri"/>
                <w:color w:val="000000"/>
                <w:kern w:val="0"/>
                <w:sz w:val="20"/>
                <w:szCs w:val="20"/>
              </w:rPr>
            </w:pPr>
          </w:p>
        </w:tc>
      </w:tr>
      <w:tr w:rsidR="001E3ABF" w:rsidRPr="001E3ABF" w14:paraId="0C15686D" w14:textId="77777777" w:rsidTr="002D070B">
        <w:trPr>
          <w:trHeight w:val="510"/>
          <w:jc w:val="center"/>
        </w:trPr>
        <w:tc>
          <w:tcPr>
            <w:tcW w:w="2840" w:type="dxa"/>
            <w:tcBorders>
              <w:top w:val="nil"/>
              <w:left w:val="single" w:sz="4" w:space="0" w:color="auto"/>
              <w:bottom w:val="single" w:sz="4" w:space="0" w:color="auto"/>
              <w:right w:val="single" w:sz="4" w:space="0" w:color="auto"/>
            </w:tcBorders>
            <w:shd w:val="clear" w:color="000000" w:fill="D9D9D9"/>
            <w:vAlign w:val="center"/>
          </w:tcPr>
          <w:p w14:paraId="72FE266C" w14:textId="091F4B85" w:rsidR="001E3ABF" w:rsidRPr="001E3ABF" w:rsidRDefault="00300F09" w:rsidP="001E3ABF">
            <w:pPr>
              <w:spacing w:after="0" w:line="240" w:lineRule="auto"/>
              <w:jc w:val="center"/>
              <w:rPr>
                <w:rFonts w:eastAsia="Times New Roman" w:cs="Calibri"/>
                <w:b/>
                <w:bCs/>
                <w:color w:val="000000"/>
                <w:kern w:val="0"/>
                <w:sz w:val="20"/>
                <w:szCs w:val="20"/>
                <w:lang w:val="en-US"/>
              </w:rPr>
            </w:pPr>
            <w:r>
              <w:rPr>
                <w:rFonts w:eastAsia="Times New Roman" w:cs="Calibri"/>
                <w:b/>
                <w:bCs/>
                <w:color w:val="000000"/>
                <w:kern w:val="0"/>
                <w:sz w:val="20"/>
                <w:szCs w:val="20"/>
              </w:rPr>
              <w:t>Φορέας Υλοποίησης</w:t>
            </w:r>
          </w:p>
        </w:tc>
        <w:tc>
          <w:tcPr>
            <w:tcW w:w="7515" w:type="dxa"/>
            <w:gridSpan w:val="4"/>
            <w:tcBorders>
              <w:top w:val="single" w:sz="4" w:space="0" w:color="auto"/>
              <w:left w:val="nil"/>
              <w:bottom w:val="single" w:sz="4" w:space="0" w:color="auto"/>
              <w:right w:val="single" w:sz="4" w:space="0" w:color="000000"/>
            </w:tcBorders>
            <w:shd w:val="clear" w:color="auto" w:fill="auto"/>
            <w:noWrap/>
            <w:vAlign w:val="center"/>
          </w:tcPr>
          <w:p w14:paraId="1B14E803" w14:textId="77777777" w:rsidR="001E3ABF" w:rsidRPr="001E3ABF" w:rsidRDefault="001E3ABF" w:rsidP="001E3ABF">
            <w:pPr>
              <w:spacing w:after="0" w:line="240" w:lineRule="auto"/>
              <w:jc w:val="center"/>
              <w:rPr>
                <w:rFonts w:eastAsia="Times New Roman" w:cs="Calibri"/>
                <w:color w:val="000000"/>
                <w:kern w:val="0"/>
                <w:sz w:val="20"/>
                <w:szCs w:val="20"/>
                <w:lang w:val="en-US"/>
              </w:rPr>
            </w:pPr>
          </w:p>
        </w:tc>
      </w:tr>
      <w:tr w:rsidR="001E3ABF" w:rsidRPr="001E3ABF" w14:paraId="300AFBCE" w14:textId="77777777" w:rsidTr="002D070B">
        <w:trPr>
          <w:trHeight w:val="510"/>
          <w:jc w:val="center"/>
        </w:trPr>
        <w:tc>
          <w:tcPr>
            <w:tcW w:w="2840" w:type="dxa"/>
            <w:tcBorders>
              <w:top w:val="nil"/>
              <w:left w:val="single" w:sz="4" w:space="0" w:color="auto"/>
              <w:bottom w:val="single" w:sz="4" w:space="0" w:color="auto"/>
              <w:right w:val="single" w:sz="4" w:space="0" w:color="auto"/>
            </w:tcBorders>
            <w:shd w:val="clear" w:color="000000" w:fill="D9D9D9"/>
            <w:vAlign w:val="center"/>
          </w:tcPr>
          <w:p w14:paraId="2C53CCF4" w14:textId="62B422A5" w:rsidR="001E3ABF" w:rsidRPr="001E3ABF" w:rsidRDefault="00300F09" w:rsidP="001E3ABF">
            <w:pPr>
              <w:spacing w:after="0" w:line="240" w:lineRule="auto"/>
              <w:jc w:val="center"/>
              <w:rPr>
                <w:rFonts w:eastAsia="Times New Roman" w:cs="Calibri"/>
                <w:b/>
                <w:bCs/>
                <w:color w:val="000000"/>
                <w:kern w:val="0"/>
                <w:sz w:val="20"/>
                <w:szCs w:val="20"/>
                <w:lang w:val="en-US"/>
              </w:rPr>
            </w:pPr>
            <w:r>
              <w:rPr>
                <w:rFonts w:eastAsia="Times New Roman" w:cs="Calibri"/>
                <w:b/>
                <w:bCs/>
                <w:color w:val="000000"/>
                <w:kern w:val="0"/>
                <w:sz w:val="20"/>
                <w:szCs w:val="20"/>
              </w:rPr>
              <w:t>Προϋπολογισμός</w:t>
            </w:r>
          </w:p>
        </w:tc>
        <w:tc>
          <w:tcPr>
            <w:tcW w:w="7515" w:type="dxa"/>
            <w:gridSpan w:val="4"/>
            <w:tcBorders>
              <w:top w:val="single" w:sz="4" w:space="0" w:color="auto"/>
              <w:left w:val="nil"/>
              <w:bottom w:val="single" w:sz="4" w:space="0" w:color="auto"/>
              <w:right w:val="single" w:sz="4" w:space="0" w:color="000000"/>
            </w:tcBorders>
            <w:shd w:val="clear" w:color="auto" w:fill="auto"/>
            <w:noWrap/>
            <w:vAlign w:val="center"/>
          </w:tcPr>
          <w:p w14:paraId="25EA7EB0" w14:textId="77777777" w:rsidR="001E3ABF" w:rsidRPr="001E3ABF" w:rsidRDefault="001E3ABF" w:rsidP="001E3ABF">
            <w:pPr>
              <w:spacing w:after="0" w:line="240" w:lineRule="auto"/>
              <w:jc w:val="center"/>
              <w:rPr>
                <w:rFonts w:eastAsia="Times New Roman" w:cs="Calibri"/>
                <w:color w:val="000000"/>
                <w:kern w:val="0"/>
                <w:sz w:val="20"/>
                <w:szCs w:val="20"/>
                <w:lang w:val="en-US"/>
              </w:rPr>
            </w:pPr>
          </w:p>
        </w:tc>
      </w:tr>
      <w:tr w:rsidR="001E3ABF" w:rsidRPr="001E3ABF" w14:paraId="547017BD" w14:textId="77777777" w:rsidTr="002D070B">
        <w:trPr>
          <w:trHeight w:val="510"/>
          <w:jc w:val="center"/>
        </w:trPr>
        <w:tc>
          <w:tcPr>
            <w:tcW w:w="2840" w:type="dxa"/>
            <w:tcBorders>
              <w:top w:val="nil"/>
              <w:left w:val="single" w:sz="4" w:space="0" w:color="auto"/>
              <w:bottom w:val="single" w:sz="4" w:space="0" w:color="auto"/>
              <w:right w:val="single" w:sz="4" w:space="0" w:color="auto"/>
            </w:tcBorders>
            <w:shd w:val="clear" w:color="000000" w:fill="D9D9D9"/>
            <w:vAlign w:val="center"/>
          </w:tcPr>
          <w:p w14:paraId="306AEDD2" w14:textId="77777777" w:rsidR="001E3ABF" w:rsidRPr="001E3ABF" w:rsidRDefault="001E3ABF" w:rsidP="001E3ABF">
            <w:pPr>
              <w:spacing w:after="0" w:line="240" w:lineRule="auto"/>
              <w:jc w:val="center"/>
              <w:rPr>
                <w:rFonts w:eastAsia="Times New Roman" w:cs="Calibri"/>
                <w:b/>
                <w:bCs/>
                <w:color w:val="000000"/>
                <w:kern w:val="0"/>
                <w:sz w:val="20"/>
                <w:szCs w:val="20"/>
              </w:rPr>
            </w:pPr>
            <w:r w:rsidRPr="001E3ABF">
              <w:rPr>
                <w:rFonts w:eastAsia="Times New Roman" w:cs="Calibri"/>
                <w:b/>
                <w:bCs/>
                <w:color w:val="000000"/>
                <w:kern w:val="0"/>
                <w:sz w:val="20"/>
                <w:szCs w:val="20"/>
              </w:rPr>
              <w:t>Συσχετισμός με Επιχειρησιακό Πρόγραμμα ΕΣΠΑ 2021-2027 ή άλλη πηγή</w:t>
            </w:r>
          </w:p>
        </w:tc>
        <w:tc>
          <w:tcPr>
            <w:tcW w:w="7515" w:type="dxa"/>
            <w:gridSpan w:val="4"/>
            <w:tcBorders>
              <w:top w:val="single" w:sz="4" w:space="0" w:color="auto"/>
              <w:left w:val="nil"/>
              <w:bottom w:val="single" w:sz="4" w:space="0" w:color="auto"/>
              <w:right w:val="single" w:sz="4" w:space="0" w:color="000000"/>
            </w:tcBorders>
            <w:shd w:val="clear" w:color="auto" w:fill="auto"/>
            <w:noWrap/>
            <w:vAlign w:val="center"/>
          </w:tcPr>
          <w:p w14:paraId="11325EEB" w14:textId="77777777" w:rsidR="001E3ABF" w:rsidRPr="001E3ABF" w:rsidRDefault="001E3ABF" w:rsidP="001E3ABF">
            <w:pPr>
              <w:spacing w:after="0" w:line="240" w:lineRule="auto"/>
              <w:jc w:val="center"/>
              <w:rPr>
                <w:rFonts w:eastAsia="Times New Roman" w:cs="Calibri"/>
                <w:color w:val="000000"/>
                <w:kern w:val="0"/>
                <w:sz w:val="20"/>
                <w:szCs w:val="20"/>
              </w:rPr>
            </w:pPr>
          </w:p>
        </w:tc>
      </w:tr>
      <w:tr w:rsidR="001E3ABF" w:rsidRPr="001E3ABF" w14:paraId="54FF5F2E" w14:textId="77777777" w:rsidTr="002D070B">
        <w:trPr>
          <w:trHeight w:val="646"/>
          <w:jc w:val="center"/>
        </w:trPr>
        <w:tc>
          <w:tcPr>
            <w:tcW w:w="2840" w:type="dxa"/>
            <w:tcBorders>
              <w:top w:val="nil"/>
              <w:left w:val="single" w:sz="4" w:space="0" w:color="auto"/>
              <w:bottom w:val="single" w:sz="4" w:space="0" w:color="auto"/>
              <w:right w:val="single" w:sz="4" w:space="0" w:color="auto"/>
            </w:tcBorders>
            <w:shd w:val="clear" w:color="000000" w:fill="D9D9D9"/>
            <w:vAlign w:val="center"/>
            <w:hideMark/>
          </w:tcPr>
          <w:p w14:paraId="6B4B9A9B" w14:textId="0332C16D" w:rsidR="001E3ABF" w:rsidRPr="001E3ABF" w:rsidRDefault="006255DB" w:rsidP="001E3ABF">
            <w:pPr>
              <w:spacing w:after="0" w:line="240" w:lineRule="auto"/>
              <w:jc w:val="center"/>
              <w:rPr>
                <w:rFonts w:eastAsia="Times New Roman" w:cs="Calibri"/>
                <w:b/>
                <w:bCs/>
                <w:color w:val="000000"/>
                <w:kern w:val="0"/>
                <w:sz w:val="20"/>
                <w:szCs w:val="20"/>
                <w:lang w:val="en-US"/>
              </w:rPr>
            </w:pPr>
            <w:r>
              <w:rPr>
                <w:rFonts w:eastAsia="Times New Roman" w:cs="Calibri"/>
                <w:b/>
                <w:bCs/>
                <w:color w:val="000000"/>
                <w:kern w:val="0"/>
                <w:sz w:val="20"/>
                <w:szCs w:val="20"/>
              </w:rPr>
              <w:t>Επενδυτική Προτεραιότητα</w:t>
            </w:r>
          </w:p>
        </w:tc>
        <w:tc>
          <w:tcPr>
            <w:tcW w:w="3828" w:type="dxa"/>
            <w:tcBorders>
              <w:top w:val="single" w:sz="4" w:space="0" w:color="auto"/>
              <w:left w:val="nil"/>
              <w:bottom w:val="single" w:sz="4" w:space="0" w:color="auto"/>
              <w:right w:val="single" w:sz="4" w:space="0" w:color="000000"/>
            </w:tcBorders>
            <w:shd w:val="clear" w:color="auto" w:fill="auto"/>
            <w:noWrap/>
            <w:vAlign w:val="center"/>
          </w:tcPr>
          <w:p w14:paraId="4E770A31" w14:textId="77777777" w:rsidR="001E3ABF" w:rsidRPr="001E3ABF" w:rsidRDefault="001E3ABF" w:rsidP="001E3ABF">
            <w:pPr>
              <w:spacing w:after="0" w:line="240" w:lineRule="auto"/>
              <w:jc w:val="center"/>
              <w:rPr>
                <w:rFonts w:eastAsia="Times New Roman" w:cs="Calibri"/>
                <w:color w:val="000000"/>
                <w:kern w:val="0"/>
                <w:sz w:val="20"/>
                <w:szCs w:val="20"/>
                <w:lang w:val="en-US"/>
              </w:rPr>
            </w:pPr>
          </w:p>
        </w:tc>
        <w:tc>
          <w:tcPr>
            <w:tcW w:w="1701" w:type="dxa"/>
            <w:tcBorders>
              <w:top w:val="nil"/>
              <w:left w:val="nil"/>
              <w:bottom w:val="single" w:sz="4" w:space="0" w:color="auto"/>
              <w:right w:val="single" w:sz="4" w:space="0" w:color="auto"/>
            </w:tcBorders>
            <w:shd w:val="clear" w:color="000000" w:fill="D9D9D9"/>
            <w:vAlign w:val="center"/>
            <w:hideMark/>
          </w:tcPr>
          <w:p w14:paraId="47CEEA91" w14:textId="1BF09D26" w:rsidR="001E3ABF" w:rsidRPr="001E3ABF" w:rsidRDefault="006255DB" w:rsidP="001E3ABF">
            <w:pPr>
              <w:spacing w:after="0" w:line="240" w:lineRule="auto"/>
              <w:jc w:val="center"/>
              <w:rPr>
                <w:rFonts w:eastAsia="Times New Roman" w:cs="Calibri"/>
                <w:b/>
                <w:bCs/>
                <w:color w:val="000000"/>
                <w:kern w:val="0"/>
                <w:sz w:val="20"/>
                <w:szCs w:val="20"/>
                <w:lang w:val="en-US"/>
              </w:rPr>
            </w:pPr>
            <w:r>
              <w:rPr>
                <w:rFonts w:eastAsia="Times New Roman" w:cs="Calibri"/>
                <w:b/>
                <w:bCs/>
                <w:color w:val="000000"/>
                <w:kern w:val="0"/>
                <w:sz w:val="20"/>
                <w:szCs w:val="20"/>
              </w:rPr>
              <w:t>Ειδικός Στόχος</w:t>
            </w:r>
          </w:p>
        </w:tc>
        <w:tc>
          <w:tcPr>
            <w:tcW w:w="1986" w:type="dxa"/>
            <w:gridSpan w:val="2"/>
            <w:tcBorders>
              <w:top w:val="nil"/>
              <w:left w:val="nil"/>
              <w:bottom w:val="single" w:sz="4" w:space="0" w:color="auto"/>
              <w:right w:val="single" w:sz="4" w:space="0" w:color="auto"/>
            </w:tcBorders>
            <w:shd w:val="clear" w:color="auto" w:fill="auto"/>
            <w:noWrap/>
            <w:vAlign w:val="center"/>
          </w:tcPr>
          <w:p w14:paraId="6809A4AD" w14:textId="77777777" w:rsidR="001E3ABF" w:rsidRPr="001E3ABF" w:rsidRDefault="001E3ABF" w:rsidP="001E3ABF">
            <w:pPr>
              <w:spacing w:after="0" w:line="240" w:lineRule="auto"/>
              <w:jc w:val="center"/>
              <w:rPr>
                <w:rFonts w:eastAsia="Times New Roman" w:cs="Calibri"/>
                <w:color w:val="000000"/>
                <w:kern w:val="0"/>
                <w:sz w:val="20"/>
                <w:szCs w:val="20"/>
                <w:lang w:val="en-US"/>
              </w:rPr>
            </w:pPr>
          </w:p>
        </w:tc>
      </w:tr>
      <w:tr w:rsidR="001E3ABF" w:rsidRPr="001E3ABF" w14:paraId="7DFCA286" w14:textId="77777777" w:rsidTr="002D070B">
        <w:trPr>
          <w:gridAfter w:val="1"/>
          <w:wAfter w:w="14" w:type="dxa"/>
          <w:trHeight w:val="300"/>
          <w:jc w:val="center"/>
        </w:trPr>
        <w:tc>
          <w:tcPr>
            <w:tcW w:w="2840" w:type="dxa"/>
            <w:tcBorders>
              <w:top w:val="nil"/>
              <w:left w:val="single" w:sz="4" w:space="0" w:color="auto"/>
              <w:bottom w:val="single" w:sz="4" w:space="0" w:color="auto"/>
              <w:right w:val="single" w:sz="4" w:space="0" w:color="auto"/>
            </w:tcBorders>
            <w:shd w:val="clear" w:color="000000" w:fill="D9D9D9"/>
            <w:vAlign w:val="center"/>
            <w:hideMark/>
          </w:tcPr>
          <w:p w14:paraId="63F35BD9" w14:textId="2D3D4B98" w:rsidR="001E3ABF" w:rsidRPr="001E3ABF" w:rsidRDefault="006255DB" w:rsidP="001E3ABF">
            <w:pPr>
              <w:spacing w:after="0" w:line="240" w:lineRule="auto"/>
              <w:jc w:val="center"/>
              <w:rPr>
                <w:rFonts w:eastAsia="Times New Roman" w:cs="Calibri"/>
                <w:b/>
                <w:bCs/>
                <w:color w:val="000000"/>
                <w:kern w:val="0"/>
                <w:sz w:val="20"/>
                <w:szCs w:val="20"/>
                <w:lang w:val="en-US"/>
              </w:rPr>
            </w:pPr>
            <w:r>
              <w:rPr>
                <w:rFonts w:eastAsia="Times New Roman" w:cs="Calibri"/>
                <w:b/>
                <w:bCs/>
                <w:color w:val="000000"/>
                <w:kern w:val="0"/>
                <w:sz w:val="20"/>
                <w:szCs w:val="20"/>
              </w:rPr>
              <w:t>Δείκτες Εκροών</w:t>
            </w:r>
          </w:p>
        </w:tc>
        <w:tc>
          <w:tcPr>
            <w:tcW w:w="7501" w:type="dxa"/>
            <w:gridSpan w:val="3"/>
            <w:tcBorders>
              <w:top w:val="single" w:sz="4" w:space="0" w:color="auto"/>
              <w:left w:val="nil"/>
              <w:bottom w:val="single" w:sz="4" w:space="0" w:color="auto"/>
              <w:right w:val="single" w:sz="4" w:space="0" w:color="000000"/>
            </w:tcBorders>
            <w:shd w:val="clear" w:color="auto" w:fill="auto"/>
            <w:noWrap/>
            <w:hideMark/>
          </w:tcPr>
          <w:p w14:paraId="0A178281" w14:textId="77777777" w:rsidR="001E3ABF" w:rsidRPr="001E3ABF" w:rsidRDefault="001E3ABF" w:rsidP="001E3ABF">
            <w:pPr>
              <w:autoSpaceDE w:val="0"/>
              <w:autoSpaceDN w:val="0"/>
              <w:adjustRightInd w:val="0"/>
              <w:spacing w:after="0" w:line="240" w:lineRule="auto"/>
              <w:jc w:val="center"/>
              <w:rPr>
                <w:rFonts w:eastAsia="SimSun" w:cs="Calibri"/>
                <w:i/>
                <w:color w:val="000000"/>
                <w:kern w:val="0"/>
                <w:sz w:val="18"/>
                <w:szCs w:val="18"/>
              </w:rPr>
            </w:pPr>
          </w:p>
          <w:p w14:paraId="42F64D34" w14:textId="77777777" w:rsidR="001E3ABF" w:rsidRPr="001E3ABF" w:rsidRDefault="001E3ABF" w:rsidP="001E3ABF">
            <w:pPr>
              <w:autoSpaceDE w:val="0"/>
              <w:autoSpaceDN w:val="0"/>
              <w:adjustRightInd w:val="0"/>
              <w:spacing w:after="0" w:line="240" w:lineRule="auto"/>
              <w:jc w:val="center"/>
              <w:rPr>
                <w:rFonts w:eastAsia="SimSun" w:cs="Calibri"/>
                <w:i/>
                <w:color w:val="000000"/>
                <w:kern w:val="0"/>
                <w:sz w:val="18"/>
                <w:szCs w:val="18"/>
              </w:rPr>
            </w:pPr>
            <w:r w:rsidRPr="001E3ABF">
              <w:rPr>
                <w:rFonts w:eastAsia="SimSun" w:cs="Calibri"/>
                <w:i/>
                <w:color w:val="000000"/>
                <w:kern w:val="0"/>
                <w:sz w:val="18"/>
                <w:szCs w:val="18"/>
              </w:rPr>
              <w:t xml:space="preserve">Π.χ. </w:t>
            </w:r>
            <w:r w:rsidRPr="001E3ABF">
              <w:rPr>
                <w:rFonts w:eastAsia="SimSun" w:cs="Calibri"/>
                <w:i/>
                <w:color w:val="000000"/>
                <w:kern w:val="0"/>
                <w:sz w:val="18"/>
                <w:szCs w:val="18"/>
                <w:lang w:val="en-US"/>
              </w:rPr>
              <w:t>CO</w:t>
            </w:r>
            <w:r w:rsidRPr="001E3ABF">
              <w:rPr>
                <w:rFonts w:eastAsia="SimSun" w:cs="Calibri"/>
                <w:i/>
                <w:color w:val="000000"/>
                <w:kern w:val="0"/>
                <w:sz w:val="18"/>
                <w:szCs w:val="18"/>
              </w:rPr>
              <w:t>22: Αποκατάσταση του εδάφους: Συνολική επιφάνεια αποκατεστημένου εδάφους (Εκτάρια)</w:t>
            </w:r>
          </w:p>
        </w:tc>
      </w:tr>
      <w:tr w:rsidR="001E3ABF" w:rsidRPr="001E3ABF" w14:paraId="40A9FCC3" w14:textId="77777777" w:rsidTr="002D070B">
        <w:trPr>
          <w:gridAfter w:val="1"/>
          <w:wAfter w:w="14" w:type="dxa"/>
          <w:trHeight w:val="300"/>
          <w:jc w:val="center"/>
        </w:trPr>
        <w:tc>
          <w:tcPr>
            <w:tcW w:w="2840" w:type="dxa"/>
            <w:tcBorders>
              <w:top w:val="nil"/>
              <w:left w:val="single" w:sz="4" w:space="0" w:color="auto"/>
              <w:bottom w:val="single" w:sz="4" w:space="0" w:color="auto"/>
              <w:right w:val="single" w:sz="4" w:space="0" w:color="auto"/>
            </w:tcBorders>
            <w:shd w:val="clear" w:color="000000" w:fill="D9D9D9"/>
            <w:vAlign w:val="center"/>
            <w:hideMark/>
          </w:tcPr>
          <w:p w14:paraId="5FF3D854" w14:textId="37095F08" w:rsidR="001E3ABF" w:rsidRPr="001E3ABF" w:rsidRDefault="006255DB" w:rsidP="001E3ABF">
            <w:pPr>
              <w:spacing w:after="0" w:line="240" w:lineRule="auto"/>
              <w:jc w:val="center"/>
              <w:rPr>
                <w:rFonts w:eastAsia="Times New Roman" w:cs="Calibri"/>
                <w:b/>
                <w:bCs/>
                <w:color w:val="000000"/>
                <w:kern w:val="0"/>
                <w:sz w:val="20"/>
                <w:szCs w:val="20"/>
                <w:lang w:val="en-US"/>
              </w:rPr>
            </w:pPr>
            <w:r>
              <w:rPr>
                <w:rFonts w:eastAsia="Times New Roman" w:cs="Calibri"/>
                <w:b/>
                <w:bCs/>
                <w:color w:val="000000"/>
                <w:kern w:val="0"/>
                <w:sz w:val="20"/>
                <w:szCs w:val="20"/>
              </w:rPr>
              <w:t>Δείκτες αποτελέσματος</w:t>
            </w:r>
          </w:p>
        </w:tc>
        <w:tc>
          <w:tcPr>
            <w:tcW w:w="7501" w:type="dxa"/>
            <w:gridSpan w:val="3"/>
            <w:tcBorders>
              <w:top w:val="single" w:sz="4" w:space="0" w:color="auto"/>
              <w:left w:val="nil"/>
              <w:bottom w:val="single" w:sz="4" w:space="0" w:color="auto"/>
              <w:right w:val="single" w:sz="4" w:space="0" w:color="000000"/>
            </w:tcBorders>
            <w:shd w:val="clear" w:color="auto" w:fill="auto"/>
            <w:noWrap/>
            <w:hideMark/>
          </w:tcPr>
          <w:p w14:paraId="28BEECDA" w14:textId="77777777" w:rsidR="001E3ABF" w:rsidRPr="001E3ABF" w:rsidRDefault="001E3ABF" w:rsidP="001E3ABF">
            <w:pPr>
              <w:autoSpaceDE w:val="0"/>
              <w:autoSpaceDN w:val="0"/>
              <w:adjustRightInd w:val="0"/>
              <w:spacing w:after="0" w:line="240" w:lineRule="auto"/>
              <w:jc w:val="center"/>
              <w:rPr>
                <w:rFonts w:eastAsia="SimSun" w:cs="Calibri"/>
                <w:i/>
                <w:color w:val="000000"/>
                <w:kern w:val="0"/>
                <w:sz w:val="18"/>
                <w:szCs w:val="18"/>
              </w:rPr>
            </w:pPr>
          </w:p>
          <w:p w14:paraId="3F9134F9" w14:textId="77777777" w:rsidR="001E3ABF" w:rsidRPr="001E3ABF" w:rsidRDefault="001E3ABF" w:rsidP="001E3ABF">
            <w:pPr>
              <w:autoSpaceDE w:val="0"/>
              <w:autoSpaceDN w:val="0"/>
              <w:adjustRightInd w:val="0"/>
              <w:spacing w:after="0" w:line="240" w:lineRule="auto"/>
              <w:jc w:val="center"/>
              <w:rPr>
                <w:rFonts w:eastAsia="SimSun" w:cs="Calibri"/>
                <w:i/>
                <w:color w:val="000000"/>
                <w:kern w:val="0"/>
                <w:sz w:val="18"/>
                <w:szCs w:val="18"/>
              </w:rPr>
            </w:pPr>
            <w:r w:rsidRPr="001E3ABF">
              <w:rPr>
                <w:rFonts w:eastAsia="SimSun" w:cs="Calibri"/>
                <w:i/>
                <w:color w:val="000000"/>
                <w:kern w:val="0"/>
                <w:sz w:val="18"/>
                <w:szCs w:val="18"/>
              </w:rPr>
              <w:t xml:space="preserve">Π.χ. </w:t>
            </w:r>
            <w:r w:rsidRPr="001E3ABF">
              <w:rPr>
                <w:rFonts w:eastAsia="SimSun" w:cs="Calibri"/>
                <w:i/>
                <w:color w:val="000000"/>
                <w:kern w:val="0"/>
                <w:sz w:val="18"/>
                <w:szCs w:val="18"/>
                <w:lang w:val="en-US"/>
              </w:rPr>
              <w:t>T</w:t>
            </w:r>
            <w:r w:rsidRPr="001E3ABF">
              <w:rPr>
                <w:rFonts w:eastAsia="SimSun" w:cs="Calibri"/>
                <w:i/>
                <w:color w:val="000000"/>
                <w:kern w:val="0"/>
                <w:sz w:val="18"/>
                <w:szCs w:val="18"/>
              </w:rPr>
              <w:t xml:space="preserve">4433: Εκπομπή αερίων θερμοκηπίου εκτός ΣΕΔΕ:  58.858.799 Τόνοι ισοδύναμου </w:t>
            </w:r>
            <w:r w:rsidRPr="001E3ABF">
              <w:rPr>
                <w:rFonts w:eastAsia="SimSun" w:cs="Calibri"/>
                <w:i/>
                <w:color w:val="000000"/>
                <w:kern w:val="0"/>
                <w:sz w:val="18"/>
                <w:szCs w:val="18"/>
                <w:lang w:val="en-US"/>
              </w:rPr>
              <w:t>CO</w:t>
            </w:r>
            <w:r w:rsidRPr="001E3ABF">
              <w:rPr>
                <w:rFonts w:eastAsia="SimSun" w:cs="Calibri"/>
                <w:i/>
                <w:color w:val="000000"/>
                <w:kern w:val="0"/>
                <w:sz w:val="18"/>
                <w:szCs w:val="18"/>
              </w:rPr>
              <w:t>2</w:t>
            </w:r>
          </w:p>
        </w:tc>
      </w:tr>
    </w:tbl>
    <w:p w14:paraId="5452A98B" w14:textId="77777777" w:rsidR="001E3ABF" w:rsidRPr="001E3ABF" w:rsidRDefault="001E3ABF" w:rsidP="001E3ABF">
      <w:pPr>
        <w:suppressAutoHyphens/>
        <w:spacing w:after="120" w:line="240" w:lineRule="auto"/>
        <w:rPr>
          <w:rFonts w:ascii="Calibri" w:eastAsia="Times New Roman" w:hAnsi="Calibri" w:cs="Calibri"/>
          <w:b/>
          <w:bCs/>
          <w:kern w:val="0"/>
          <w:sz w:val="20"/>
          <w:szCs w:val="20"/>
          <w:lang w:eastAsia="ar-SA"/>
          <w14:ligatures w14:val="none"/>
        </w:rPr>
      </w:pPr>
    </w:p>
    <w:p w14:paraId="023F1822" w14:textId="77777777" w:rsidR="001E3ABF" w:rsidRPr="006255DB" w:rsidRDefault="001E3ABF" w:rsidP="001E3ABF">
      <w:pPr>
        <w:suppressAutoHyphens/>
        <w:spacing w:after="120" w:line="240" w:lineRule="auto"/>
        <w:rPr>
          <w:rFonts w:ascii="Calibri" w:eastAsia="Times New Roman" w:hAnsi="Calibri" w:cs="Calibri"/>
          <w:kern w:val="0"/>
          <w:lang w:eastAsia="ar-SA"/>
          <w14:ligatures w14:val="none"/>
        </w:rPr>
      </w:pPr>
      <w:r w:rsidRPr="006255DB">
        <w:rPr>
          <w:rFonts w:ascii="Calibri" w:eastAsia="Times New Roman" w:hAnsi="Calibri" w:cs="Calibri"/>
          <w:kern w:val="0"/>
          <w:lang w:eastAsia="ar-SA"/>
          <w14:ligatures w14:val="none"/>
        </w:rPr>
        <w:t>Ευχαριστούμε για τη συμμετοχή σας!</w:t>
      </w:r>
    </w:p>
    <w:p w14:paraId="498D93A3" w14:textId="77777777" w:rsidR="001E3ABF" w:rsidRPr="001E3ABF" w:rsidRDefault="001E3ABF" w:rsidP="001E3ABF">
      <w:pPr>
        <w:spacing w:before="120" w:after="120" w:line="300" w:lineRule="atLeast"/>
        <w:jc w:val="both"/>
        <w:rPr>
          <w:rFonts w:cstheme="minorHAnsi"/>
        </w:rPr>
      </w:pPr>
    </w:p>
    <w:p w14:paraId="2B169760" w14:textId="77777777" w:rsidR="004D2CE1" w:rsidRDefault="004D2CE1"/>
    <w:sectPr w:rsidR="004D2CE1" w:rsidSect="00DB58A2">
      <w:headerReference w:type="default" r:id="rId7"/>
      <w:footerReference w:type="default" r:id="rId8"/>
      <w:pgSz w:w="11906" w:h="16838"/>
      <w:pgMar w:top="1985" w:right="1800" w:bottom="1440" w:left="1800" w:header="567" w:footer="8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0C6B2" w14:textId="77777777" w:rsidR="006E2354" w:rsidRDefault="006E2354" w:rsidP="000E2152">
      <w:pPr>
        <w:spacing w:after="0" w:line="240" w:lineRule="auto"/>
      </w:pPr>
      <w:r>
        <w:separator/>
      </w:r>
    </w:p>
  </w:endnote>
  <w:endnote w:type="continuationSeparator" w:id="0">
    <w:p w14:paraId="225C050D" w14:textId="77777777" w:rsidR="006E2354" w:rsidRDefault="006E2354" w:rsidP="000E2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A1"/>
    <w:family w:val="swiss"/>
    <w:pitch w:val="variable"/>
    <w:sig w:usb0="80000AFF" w:usb1="0000396B" w:usb2="00000000" w:usb3="00000000" w:csb0="000000B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09CD1" w14:textId="031B40B6" w:rsidR="000E2152" w:rsidRDefault="000E2152" w:rsidP="000E2152">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D85A4" w14:textId="77777777" w:rsidR="006E2354" w:rsidRDefault="006E2354" w:rsidP="000E2152">
      <w:pPr>
        <w:spacing w:after="0" w:line="240" w:lineRule="auto"/>
      </w:pPr>
      <w:r>
        <w:separator/>
      </w:r>
    </w:p>
  </w:footnote>
  <w:footnote w:type="continuationSeparator" w:id="0">
    <w:p w14:paraId="57974B2A" w14:textId="77777777" w:rsidR="006E2354" w:rsidRDefault="006E2354" w:rsidP="000E21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03EC5" w14:textId="6BFBA48B" w:rsidR="006E794D" w:rsidRDefault="00E37F40">
    <w:pPr>
      <w:pStyle w:val="aa"/>
    </w:pPr>
    <w:r>
      <w:rPr>
        <w:noProof/>
      </w:rPr>
      <w:drawing>
        <wp:anchor distT="0" distB="0" distL="114300" distR="114300" simplePos="0" relativeHeight="251661312" behindDoc="0" locked="0" layoutInCell="1" allowOverlap="1" wp14:anchorId="23B8806B" wp14:editId="26453A41">
          <wp:simplePos x="0" y="0"/>
          <wp:positionH relativeFrom="margin">
            <wp:align>center</wp:align>
          </wp:positionH>
          <wp:positionV relativeFrom="paragraph">
            <wp:posOffset>-99695</wp:posOffset>
          </wp:positionV>
          <wp:extent cx="1352550" cy="843280"/>
          <wp:effectExtent l="0" t="0" r="0" b="0"/>
          <wp:wrapTopAndBottom/>
          <wp:docPr id="101877087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8432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D396F"/>
    <w:multiLevelType w:val="hybridMultilevel"/>
    <w:tmpl w:val="1DB4D59E"/>
    <w:lvl w:ilvl="0" w:tplc="04080001">
      <w:start w:val="1"/>
      <w:numFmt w:val="bullet"/>
      <w:lvlText w:val=""/>
      <w:lvlJc w:val="left"/>
      <w:pPr>
        <w:ind w:left="775" w:hanging="360"/>
      </w:pPr>
      <w:rPr>
        <w:rFonts w:ascii="Symbol" w:hAnsi="Symbol" w:hint="default"/>
      </w:rPr>
    </w:lvl>
    <w:lvl w:ilvl="1" w:tplc="04080003" w:tentative="1">
      <w:start w:val="1"/>
      <w:numFmt w:val="bullet"/>
      <w:lvlText w:val="o"/>
      <w:lvlJc w:val="left"/>
      <w:pPr>
        <w:ind w:left="1495" w:hanging="360"/>
      </w:pPr>
      <w:rPr>
        <w:rFonts w:ascii="Courier New" w:hAnsi="Courier New" w:cs="Courier New" w:hint="default"/>
      </w:rPr>
    </w:lvl>
    <w:lvl w:ilvl="2" w:tplc="04080005" w:tentative="1">
      <w:start w:val="1"/>
      <w:numFmt w:val="bullet"/>
      <w:lvlText w:val=""/>
      <w:lvlJc w:val="left"/>
      <w:pPr>
        <w:ind w:left="2215" w:hanging="360"/>
      </w:pPr>
      <w:rPr>
        <w:rFonts w:ascii="Wingdings" w:hAnsi="Wingdings" w:hint="default"/>
      </w:rPr>
    </w:lvl>
    <w:lvl w:ilvl="3" w:tplc="04080001" w:tentative="1">
      <w:start w:val="1"/>
      <w:numFmt w:val="bullet"/>
      <w:lvlText w:val=""/>
      <w:lvlJc w:val="left"/>
      <w:pPr>
        <w:ind w:left="2935" w:hanging="360"/>
      </w:pPr>
      <w:rPr>
        <w:rFonts w:ascii="Symbol" w:hAnsi="Symbol" w:hint="default"/>
      </w:rPr>
    </w:lvl>
    <w:lvl w:ilvl="4" w:tplc="04080003" w:tentative="1">
      <w:start w:val="1"/>
      <w:numFmt w:val="bullet"/>
      <w:lvlText w:val="o"/>
      <w:lvlJc w:val="left"/>
      <w:pPr>
        <w:ind w:left="3655" w:hanging="360"/>
      </w:pPr>
      <w:rPr>
        <w:rFonts w:ascii="Courier New" w:hAnsi="Courier New" w:cs="Courier New" w:hint="default"/>
      </w:rPr>
    </w:lvl>
    <w:lvl w:ilvl="5" w:tplc="04080005" w:tentative="1">
      <w:start w:val="1"/>
      <w:numFmt w:val="bullet"/>
      <w:lvlText w:val=""/>
      <w:lvlJc w:val="left"/>
      <w:pPr>
        <w:ind w:left="4375" w:hanging="360"/>
      </w:pPr>
      <w:rPr>
        <w:rFonts w:ascii="Wingdings" w:hAnsi="Wingdings" w:hint="default"/>
      </w:rPr>
    </w:lvl>
    <w:lvl w:ilvl="6" w:tplc="04080001" w:tentative="1">
      <w:start w:val="1"/>
      <w:numFmt w:val="bullet"/>
      <w:lvlText w:val=""/>
      <w:lvlJc w:val="left"/>
      <w:pPr>
        <w:ind w:left="5095" w:hanging="360"/>
      </w:pPr>
      <w:rPr>
        <w:rFonts w:ascii="Symbol" w:hAnsi="Symbol" w:hint="default"/>
      </w:rPr>
    </w:lvl>
    <w:lvl w:ilvl="7" w:tplc="04080003" w:tentative="1">
      <w:start w:val="1"/>
      <w:numFmt w:val="bullet"/>
      <w:lvlText w:val="o"/>
      <w:lvlJc w:val="left"/>
      <w:pPr>
        <w:ind w:left="5815" w:hanging="360"/>
      </w:pPr>
      <w:rPr>
        <w:rFonts w:ascii="Courier New" w:hAnsi="Courier New" w:cs="Courier New" w:hint="default"/>
      </w:rPr>
    </w:lvl>
    <w:lvl w:ilvl="8" w:tplc="04080005" w:tentative="1">
      <w:start w:val="1"/>
      <w:numFmt w:val="bullet"/>
      <w:lvlText w:val=""/>
      <w:lvlJc w:val="left"/>
      <w:pPr>
        <w:ind w:left="6535" w:hanging="360"/>
      </w:pPr>
      <w:rPr>
        <w:rFonts w:ascii="Wingdings" w:hAnsi="Wingdings" w:hint="default"/>
      </w:rPr>
    </w:lvl>
  </w:abstractNum>
  <w:abstractNum w:abstractNumId="1" w15:restartNumberingAfterBreak="0">
    <w:nsid w:val="13D33A7A"/>
    <w:multiLevelType w:val="hybridMultilevel"/>
    <w:tmpl w:val="56B862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A3F09C8"/>
    <w:multiLevelType w:val="hybridMultilevel"/>
    <w:tmpl w:val="D78239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EB23FDB"/>
    <w:multiLevelType w:val="hybridMultilevel"/>
    <w:tmpl w:val="CE96DE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4F15CB1"/>
    <w:multiLevelType w:val="hybridMultilevel"/>
    <w:tmpl w:val="4462AF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5B37FE2"/>
    <w:multiLevelType w:val="hybridMultilevel"/>
    <w:tmpl w:val="9AE248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7260403"/>
    <w:multiLevelType w:val="multilevel"/>
    <w:tmpl w:val="2562A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9A735E"/>
    <w:multiLevelType w:val="hybridMultilevel"/>
    <w:tmpl w:val="3A5EA9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BAD49C6"/>
    <w:multiLevelType w:val="hybridMultilevel"/>
    <w:tmpl w:val="084EED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CAC6B89"/>
    <w:multiLevelType w:val="multilevel"/>
    <w:tmpl w:val="44F60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8C7DFB"/>
    <w:multiLevelType w:val="multilevel"/>
    <w:tmpl w:val="5C221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DF5AAA"/>
    <w:multiLevelType w:val="multilevel"/>
    <w:tmpl w:val="C3BED4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E56A0C"/>
    <w:multiLevelType w:val="multilevel"/>
    <w:tmpl w:val="5C221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3D5C49"/>
    <w:multiLevelType w:val="hybridMultilevel"/>
    <w:tmpl w:val="2CDE9C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D883C3F"/>
    <w:multiLevelType w:val="multilevel"/>
    <w:tmpl w:val="2034E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BB37CA"/>
    <w:multiLevelType w:val="hybridMultilevel"/>
    <w:tmpl w:val="D9226D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FCB54F6"/>
    <w:multiLevelType w:val="multilevel"/>
    <w:tmpl w:val="6B785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587681"/>
    <w:multiLevelType w:val="hybridMultilevel"/>
    <w:tmpl w:val="E8CA2B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6FC5B68"/>
    <w:multiLevelType w:val="multilevel"/>
    <w:tmpl w:val="DFFC7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4770D8"/>
    <w:multiLevelType w:val="hybridMultilevel"/>
    <w:tmpl w:val="B288A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92D544E"/>
    <w:multiLevelType w:val="multilevel"/>
    <w:tmpl w:val="534AD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9751D3"/>
    <w:multiLevelType w:val="hybridMultilevel"/>
    <w:tmpl w:val="A38CA2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68DA40D6"/>
    <w:multiLevelType w:val="multilevel"/>
    <w:tmpl w:val="45D68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213930"/>
    <w:multiLevelType w:val="hybridMultilevel"/>
    <w:tmpl w:val="444469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ECE212D"/>
    <w:multiLevelType w:val="multilevel"/>
    <w:tmpl w:val="C85AC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642424"/>
    <w:multiLevelType w:val="hybridMultilevel"/>
    <w:tmpl w:val="7B1A13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0F11722"/>
    <w:multiLevelType w:val="hybridMultilevel"/>
    <w:tmpl w:val="2D78C8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3211B38"/>
    <w:multiLevelType w:val="hybridMultilevel"/>
    <w:tmpl w:val="BAACF6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76502278"/>
    <w:multiLevelType w:val="hybridMultilevel"/>
    <w:tmpl w:val="336C3F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7F732E6D"/>
    <w:multiLevelType w:val="hybridMultilevel"/>
    <w:tmpl w:val="7DE2E6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519348472">
    <w:abstractNumId w:val="9"/>
  </w:num>
  <w:num w:numId="2" w16cid:durableId="77020754">
    <w:abstractNumId w:val="14"/>
  </w:num>
  <w:num w:numId="3" w16cid:durableId="567153253">
    <w:abstractNumId w:val="6"/>
  </w:num>
  <w:num w:numId="4" w16cid:durableId="1860048061">
    <w:abstractNumId w:val="24"/>
  </w:num>
  <w:num w:numId="5" w16cid:durableId="1530609692">
    <w:abstractNumId w:val="22"/>
  </w:num>
  <w:num w:numId="6" w16cid:durableId="666589920">
    <w:abstractNumId w:val="16"/>
  </w:num>
  <w:num w:numId="7" w16cid:durableId="2000187290">
    <w:abstractNumId w:val="20"/>
  </w:num>
  <w:num w:numId="8" w16cid:durableId="1864635733">
    <w:abstractNumId w:val="11"/>
  </w:num>
  <w:num w:numId="9" w16cid:durableId="589118927">
    <w:abstractNumId w:val="27"/>
  </w:num>
  <w:num w:numId="10" w16cid:durableId="839931665">
    <w:abstractNumId w:val="28"/>
  </w:num>
  <w:num w:numId="11" w16cid:durableId="585965677">
    <w:abstractNumId w:val="3"/>
  </w:num>
  <w:num w:numId="12" w16cid:durableId="1768424342">
    <w:abstractNumId w:val="13"/>
  </w:num>
  <w:num w:numId="13" w16cid:durableId="1636523576">
    <w:abstractNumId w:val="17"/>
  </w:num>
  <w:num w:numId="14" w16cid:durableId="1145198774">
    <w:abstractNumId w:val="1"/>
  </w:num>
  <w:num w:numId="15" w16cid:durableId="1326936457">
    <w:abstractNumId w:val="19"/>
  </w:num>
  <w:num w:numId="16" w16cid:durableId="1698236356">
    <w:abstractNumId w:val="12"/>
  </w:num>
  <w:num w:numId="17" w16cid:durableId="1839879517">
    <w:abstractNumId w:val="18"/>
  </w:num>
  <w:num w:numId="18" w16cid:durableId="1254818579">
    <w:abstractNumId w:val="10"/>
  </w:num>
  <w:num w:numId="19" w16cid:durableId="1098408585">
    <w:abstractNumId w:val="21"/>
  </w:num>
  <w:num w:numId="20" w16cid:durableId="391932981">
    <w:abstractNumId w:val="25"/>
  </w:num>
  <w:num w:numId="21" w16cid:durableId="2032487590">
    <w:abstractNumId w:val="15"/>
  </w:num>
  <w:num w:numId="22" w16cid:durableId="527180896">
    <w:abstractNumId w:val="7"/>
  </w:num>
  <w:num w:numId="23" w16cid:durableId="557518966">
    <w:abstractNumId w:val="5"/>
  </w:num>
  <w:num w:numId="24" w16cid:durableId="43062595">
    <w:abstractNumId w:val="26"/>
  </w:num>
  <w:num w:numId="25" w16cid:durableId="2052149366">
    <w:abstractNumId w:val="29"/>
  </w:num>
  <w:num w:numId="26" w16cid:durableId="877667272">
    <w:abstractNumId w:val="23"/>
  </w:num>
  <w:num w:numId="27" w16cid:durableId="1425880038">
    <w:abstractNumId w:val="8"/>
  </w:num>
  <w:num w:numId="28" w16cid:durableId="728457505">
    <w:abstractNumId w:val="0"/>
  </w:num>
  <w:num w:numId="29" w16cid:durableId="1362314658">
    <w:abstractNumId w:val="2"/>
  </w:num>
  <w:num w:numId="30" w16cid:durableId="8784766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ABF"/>
    <w:rsid w:val="00007BDD"/>
    <w:rsid w:val="000123DC"/>
    <w:rsid w:val="00025424"/>
    <w:rsid w:val="00046F5B"/>
    <w:rsid w:val="00063441"/>
    <w:rsid w:val="00096E5A"/>
    <w:rsid w:val="000A1C88"/>
    <w:rsid w:val="000B0762"/>
    <w:rsid w:val="000D78C5"/>
    <w:rsid w:val="000E2152"/>
    <w:rsid w:val="000F51C0"/>
    <w:rsid w:val="001264FE"/>
    <w:rsid w:val="001365D5"/>
    <w:rsid w:val="00140BB1"/>
    <w:rsid w:val="00162694"/>
    <w:rsid w:val="0017140D"/>
    <w:rsid w:val="0017623D"/>
    <w:rsid w:val="001C64B2"/>
    <w:rsid w:val="001E1F5A"/>
    <w:rsid w:val="001E3ABF"/>
    <w:rsid w:val="00211288"/>
    <w:rsid w:val="002300D7"/>
    <w:rsid w:val="00242F08"/>
    <w:rsid w:val="00265B8C"/>
    <w:rsid w:val="00282DF5"/>
    <w:rsid w:val="002D09D4"/>
    <w:rsid w:val="002D6833"/>
    <w:rsid w:val="002F70C9"/>
    <w:rsid w:val="00300F09"/>
    <w:rsid w:val="00334DBC"/>
    <w:rsid w:val="00343995"/>
    <w:rsid w:val="003617A2"/>
    <w:rsid w:val="00396F62"/>
    <w:rsid w:val="003B3B54"/>
    <w:rsid w:val="003E3420"/>
    <w:rsid w:val="004316C1"/>
    <w:rsid w:val="004404EF"/>
    <w:rsid w:val="00446219"/>
    <w:rsid w:val="004549DF"/>
    <w:rsid w:val="0046211C"/>
    <w:rsid w:val="00474D89"/>
    <w:rsid w:val="004801F3"/>
    <w:rsid w:val="00484AF5"/>
    <w:rsid w:val="004B606D"/>
    <w:rsid w:val="004D2CE1"/>
    <w:rsid w:val="004D7C86"/>
    <w:rsid w:val="00505570"/>
    <w:rsid w:val="00570A90"/>
    <w:rsid w:val="00595C69"/>
    <w:rsid w:val="005A5CE9"/>
    <w:rsid w:val="005A78E4"/>
    <w:rsid w:val="005B1F8F"/>
    <w:rsid w:val="005B391A"/>
    <w:rsid w:val="005C2613"/>
    <w:rsid w:val="005C4AFE"/>
    <w:rsid w:val="005D6879"/>
    <w:rsid w:val="006126AE"/>
    <w:rsid w:val="00614BBB"/>
    <w:rsid w:val="006255DB"/>
    <w:rsid w:val="0064333E"/>
    <w:rsid w:val="00665D44"/>
    <w:rsid w:val="00682F41"/>
    <w:rsid w:val="0068492F"/>
    <w:rsid w:val="006A52B9"/>
    <w:rsid w:val="006A6C10"/>
    <w:rsid w:val="006C39A1"/>
    <w:rsid w:val="006E2354"/>
    <w:rsid w:val="006E5F43"/>
    <w:rsid w:val="006E794D"/>
    <w:rsid w:val="006F4AD8"/>
    <w:rsid w:val="006F7F95"/>
    <w:rsid w:val="007236BD"/>
    <w:rsid w:val="0076340F"/>
    <w:rsid w:val="0076342B"/>
    <w:rsid w:val="007876C3"/>
    <w:rsid w:val="00875C1A"/>
    <w:rsid w:val="008A486E"/>
    <w:rsid w:val="008B1910"/>
    <w:rsid w:val="008C14A8"/>
    <w:rsid w:val="008D7CC7"/>
    <w:rsid w:val="0092635E"/>
    <w:rsid w:val="00967C13"/>
    <w:rsid w:val="0097280C"/>
    <w:rsid w:val="009740C6"/>
    <w:rsid w:val="00975BE1"/>
    <w:rsid w:val="0098306D"/>
    <w:rsid w:val="009C59C9"/>
    <w:rsid w:val="00A00151"/>
    <w:rsid w:val="00A16309"/>
    <w:rsid w:val="00A207F5"/>
    <w:rsid w:val="00A32D5B"/>
    <w:rsid w:val="00A34610"/>
    <w:rsid w:val="00A773BE"/>
    <w:rsid w:val="00A960FB"/>
    <w:rsid w:val="00AD08FE"/>
    <w:rsid w:val="00B44F6C"/>
    <w:rsid w:val="00B51099"/>
    <w:rsid w:val="00BC3909"/>
    <w:rsid w:val="00C16072"/>
    <w:rsid w:val="00C30DE8"/>
    <w:rsid w:val="00C31D6C"/>
    <w:rsid w:val="00C97880"/>
    <w:rsid w:val="00CF2CFE"/>
    <w:rsid w:val="00CF6E5C"/>
    <w:rsid w:val="00D13E76"/>
    <w:rsid w:val="00D5160E"/>
    <w:rsid w:val="00D90652"/>
    <w:rsid w:val="00DA0E1C"/>
    <w:rsid w:val="00DA5B5E"/>
    <w:rsid w:val="00DA6F6B"/>
    <w:rsid w:val="00DB58A2"/>
    <w:rsid w:val="00E03ADA"/>
    <w:rsid w:val="00E03D3A"/>
    <w:rsid w:val="00E06D89"/>
    <w:rsid w:val="00E37F40"/>
    <w:rsid w:val="00E4179F"/>
    <w:rsid w:val="00E427C5"/>
    <w:rsid w:val="00E44103"/>
    <w:rsid w:val="00E67FBD"/>
    <w:rsid w:val="00EA1FE7"/>
    <w:rsid w:val="00EA51D7"/>
    <w:rsid w:val="00ED0386"/>
    <w:rsid w:val="00ED0F71"/>
    <w:rsid w:val="00EE0D53"/>
    <w:rsid w:val="00EF1DEE"/>
    <w:rsid w:val="00F20FF7"/>
    <w:rsid w:val="00F81104"/>
    <w:rsid w:val="00FA4A91"/>
    <w:rsid w:val="00FB00A7"/>
    <w:rsid w:val="00FC4CF5"/>
    <w:rsid w:val="00FD78D3"/>
    <w:rsid w:val="00FF2C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09365"/>
  <w15:chartTrackingRefBased/>
  <w15:docId w15:val="{B3FFAF4D-D93A-4AEE-B771-3418208E2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1E3AB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1E3AB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1E3AB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1E3AB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1E3AB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1E3AB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E3AB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E3AB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E3AB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E3ABF"/>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1E3ABF"/>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1E3ABF"/>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1E3ABF"/>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1E3ABF"/>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1E3ABF"/>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E3ABF"/>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E3ABF"/>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E3ABF"/>
    <w:rPr>
      <w:rFonts w:eastAsiaTheme="majorEastAsia" w:cstheme="majorBidi"/>
      <w:color w:val="272727" w:themeColor="text1" w:themeTint="D8"/>
    </w:rPr>
  </w:style>
  <w:style w:type="paragraph" w:styleId="a3">
    <w:name w:val="Title"/>
    <w:basedOn w:val="a"/>
    <w:next w:val="a"/>
    <w:link w:val="Char"/>
    <w:uiPriority w:val="10"/>
    <w:qFormat/>
    <w:rsid w:val="001E3A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E3AB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E3ABF"/>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E3AB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E3ABF"/>
    <w:pPr>
      <w:spacing w:before="160"/>
      <w:jc w:val="center"/>
    </w:pPr>
    <w:rPr>
      <w:i/>
      <w:iCs/>
      <w:color w:val="404040" w:themeColor="text1" w:themeTint="BF"/>
    </w:rPr>
  </w:style>
  <w:style w:type="character" w:customStyle="1" w:styleId="Char1">
    <w:name w:val="Απόσπασμα Char"/>
    <w:basedOn w:val="a0"/>
    <w:link w:val="a5"/>
    <w:uiPriority w:val="29"/>
    <w:rsid w:val="001E3ABF"/>
    <w:rPr>
      <w:i/>
      <w:iCs/>
      <w:color w:val="404040" w:themeColor="text1" w:themeTint="BF"/>
    </w:rPr>
  </w:style>
  <w:style w:type="paragraph" w:styleId="a6">
    <w:name w:val="List Paragraph"/>
    <w:basedOn w:val="a"/>
    <w:uiPriority w:val="34"/>
    <w:qFormat/>
    <w:rsid w:val="001E3ABF"/>
    <w:pPr>
      <w:ind w:left="720"/>
      <w:contextualSpacing/>
    </w:pPr>
  </w:style>
  <w:style w:type="character" w:styleId="a7">
    <w:name w:val="Intense Emphasis"/>
    <w:basedOn w:val="a0"/>
    <w:uiPriority w:val="21"/>
    <w:qFormat/>
    <w:rsid w:val="001E3ABF"/>
    <w:rPr>
      <w:i/>
      <w:iCs/>
      <w:color w:val="2F5496" w:themeColor="accent1" w:themeShade="BF"/>
    </w:rPr>
  </w:style>
  <w:style w:type="paragraph" w:styleId="a8">
    <w:name w:val="Intense Quote"/>
    <w:basedOn w:val="a"/>
    <w:next w:val="a"/>
    <w:link w:val="Char2"/>
    <w:uiPriority w:val="30"/>
    <w:qFormat/>
    <w:rsid w:val="001E3A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1E3ABF"/>
    <w:rPr>
      <w:i/>
      <w:iCs/>
      <w:color w:val="2F5496" w:themeColor="accent1" w:themeShade="BF"/>
    </w:rPr>
  </w:style>
  <w:style w:type="character" w:styleId="a9">
    <w:name w:val="Intense Reference"/>
    <w:basedOn w:val="a0"/>
    <w:uiPriority w:val="32"/>
    <w:qFormat/>
    <w:rsid w:val="001E3ABF"/>
    <w:rPr>
      <w:b/>
      <w:bCs/>
      <w:smallCaps/>
      <w:color w:val="2F5496" w:themeColor="accent1" w:themeShade="BF"/>
      <w:spacing w:val="5"/>
    </w:rPr>
  </w:style>
  <w:style w:type="paragraph" w:styleId="aa">
    <w:name w:val="header"/>
    <w:basedOn w:val="a"/>
    <w:link w:val="Char3"/>
    <w:uiPriority w:val="99"/>
    <w:unhideWhenUsed/>
    <w:rsid w:val="000E2152"/>
    <w:pPr>
      <w:tabs>
        <w:tab w:val="center" w:pos="4153"/>
        <w:tab w:val="right" w:pos="8306"/>
      </w:tabs>
      <w:spacing w:after="0" w:line="240" w:lineRule="auto"/>
    </w:pPr>
  </w:style>
  <w:style w:type="character" w:customStyle="1" w:styleId="Char3">
    <w:name w:val="Κεφαλίδα Char"/>
    <w:basedOn w:val="a0"/>
    <w:link w:val="aa"/>
    <w:uiPriority w:val="99"/>
    <w:rsid w:val="000E2152"/>
  </w:style>
  <w:style w:type="paragraph" w:styleId="ab">
    <w:name w:val="footer"/>
    <w:basedOn w:val="a"/>
    <w:link w:val="Char4"/>
    <w:uiPriority w:val="99"/>
    <w:unhideWhenUsed/>
    <w:rsid w:val="000E2152"/>
    <w:pPr>
      <w:tabs>
        <w:tab w:val="center" w:pos="4153"/>
        <w:tab w:val="right" w:pos="8306"/>
      </w:tabs>
      <w:spacing w:after="0" w:line="240" w:lineRule="auto"/>
    </w:pPr>
  </w:style>
  <w:style w:type="character" w:customStyle="1" w:styleId="Char4">
    <w:name w:val="Υποσέλιδο Char"/>
    <w:basedOn w:val="a0"/>
    <w:link w:val="ab"/>
    <w:uiPriority w:val="99"/>
    <w:rsid w:val="000E2152"/>
  </w:style>
  <w:style w:type="paragraph" w:styleId="Web">
    <w:name w:val="Normal (Web)"/>
    <w:basedOn w:val="a"/>
    <w:uiPriority w:val="99"/>
    <w:semiHidden/>
    <w:unhideWhenUsed/>
    <w:rsid w:val="00ED0386"/>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05743">
      <w:bodyDiv w:val="1"/>
      <w:marLeft w:val="0"/>
      <w:marRight w:val="0"/>
      <w:marTop w:val="0"/>
      <w:marBottom w:val="0"/>
      <w:divBdr>
        <w:top w:val="none" w:sz="0" w:space="0" w:color="auto"/>
        <w:left w:val="none" w:sz="0" w:space="0" w:color="auto"/>
        <w:bottom w:val="none" w:sz="0" w:space="0" w:color="auto"/>
        <w:right w:val="none" w:sz="0" w:space="0" w:color="auto"/>
      </w:divBdr>
    </w:div>
    <w:div w:id="336004137">
      <w:bodyDiv w:val="1"/>
      <w:marLeft w:val="0"/>
      <w:marRight w:val="0"/>
      <w:marTop w:val="0"/>
      <w:marBottom w:val="0"/>
      <w:divBdr>
        <w:top w:val="none" w:sz="0" w:space="0" w:color="auto"/>
        <w:left w:val="none" w:sz="0" w:space="0" w:color="auto"/>
        <w:bottom w:val="none" w:sz="0" w:space="0" w:color="auto"/>
        <w:right w:val="none" w:sz="0" w:space="0" w:color="auto"/>
      </w:divBdr>
    </w:div>
    <w:div w:id="345327927">
      <w:bodyDiv w:val="1"/>
      <w:marLeft w:val="0"/>
      <w:marRight w:val="0"/>
      <w:marTop w:val="0"/>
      <w:marBottom w:val="0"/>
      <w:divBdr>
        <w:top w:val="none" w:sz="0" w:space="0" w:color="auto"/>
        <w:left w:val="none" w:sz="0" w:space="0" w:color="auto"/>
        <w:bottom w:val="none" w:sz="0" w:space="0" w:color="auto"/>
        <w:right w:val="none" w:sz="0" w:space="0" w:color="auto"/>
      </w:divBdr>
    </w:div>
    <w:div w:id="359205516">
      <w:bodyDiv w:val="1"/>
      <w:marLeft w:val="0"/>
      <w:marRight w:val="0"/>
      <w:marTop w:val="0"/>
      <w:marBottom w:val="0"/>
      <w:divBdr>
        <w:top w:val="none" w:sz="0" w:space="0" w:color="auto"/>
        <w:left w:val="none" w:sz="0" w:space="0" w:color="auto"/>
        <w:bottom w:val="none" w:sz="0" w:space="0" w:color="auto"/>
        <w:right w:val="none" w:sz="0" w:space="0" w:color="auto"/>
      </w:divBdr>
    </w:div>
    <w:div w:id="793182382">
      <w:bodyDiv w:val="1"/>
      <w:marLeft w:val="0"/>
      <w:marRight w:val="0"/>
      <w:marTop w:val="0"/>
      <w:marBottom w:val="0"/>
      <w:divBdr>
        <w:top w:val="none" w:sz="0" w:space="0" w:color="auto"/>
        <w:left w:val="none" w:sz="0" w:space="0" w:color="auto"/>
        <w:bottom w:val="none" w:sz="0" w:space="0" w:color="auto"/>
        <w:right w:val="none" w:sz="0" w:space="0" w:color="auto"/>
      </w:divBdr>
    </w:div>
    <w:div w:id="174930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13</Pages>
  <Words>2898</Words>
  <Characters>15650</Characters>
  <Application>Microsoft Office Word</Application>
  <DocSecurity>0</DocSecurity>
  <Lines>130</Lines>
  <Paragraphs>37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Stefanos Sofologis</dc:creator>
  <cp:keywords/>
  <dc:description/>
  <cp:lastModifiedBy>Stefanos Sofologis</cp:lastModifiedBy>
  <cp:revision>23</cp:revision>
  <dcterms:created xsi:type="dcterms:W3CDTF">2025-04-04T12:41:00Z</dcterms:created>
  <dcterms:modified xsi:type="dcterms:W3CDTF">2025-04-07T11:14:00Z</dcterms:modified>
</cp:coreProperties>
</file>